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FCCD30" w14:textId="77777777" w:rsidR="00CA05F7" w:rsidRDefault="001D48AE" w:rsidP="0008221A">
      <w:pPr>
        <w:jc w:val="center"/>
      </w:pPr>
      <w:r>
        <w:rPr>
          <w:noProof/>
          <w:lang w:eastAsia="en-GB"/>
        </w:rPr>
        <w:drawing>
          <wp:inline distT="0" distB="0" distL="0" distR="0" wp14:anchorId="36E7E207" wp14:editId="78D6FA4F">
            <wp:extent cx="1800225" cy="853118"/>
            <wp:effectExtent l="0" t="0" r="0" b="4445"/>
            <wp:docPr id="4" name="Picture 3" descr="Colleg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ollege logo"/>
                    <pic:cNvPicPr>
                      <a:picLocks noChangeAspect="1"/>
                    </pic:cNvPicPr>
                  </pic:nvPicPr>
                  <pic:blipFill rotWithShape="1">
                    <a:blip r:embed="rId11"/>
                    <a:srcRect l="25435" t="28242" r="24567" b="27300"/>
                    <a:stretch/>
                  </pic:blipFill>
                  <pic:spPr>
                    <a:xfrm>
                      <a:off x="0" y="0"/>
                      <a:ext cx="1878026" cy="889988"/>
                    </a:xfrm>
                    <a:prstGeom prst="rect">
                      <a:avLst/>
                    </a:prstGeom>
                  </pic:spPr>
                </pic:pic>
              </a:graphicData>
            </a:graphic>
          </wp:inline>
        </w:drawing>
      </w:r>
    </w:p>
    <w:p w14:paraId="0D5891D8" w14:textId="77777777" w:rsidR="001D48AE" w:rsidRDefault="001D48AE" w:rsidP="004B18E1">
      <w:pPr>
        <w:jc w:val="center"/>
        <w:rPr>
          <w:rFonts w:ascii="Arial" w:hAnsi="Arial" w:cs="Arial"/>
          <w:b/>
          <w:color w:val="000000" w:themeColor="text1"/>
          <w:sz w:val="28"/>
          <w:szCs w:val="28"/>
        </w:rPr>
      </w:pPr>
    </w:p>
    <w:p w14:paraId="3B9C2D8A" w14:textId="4EDF5A6D" w:rsidR="00706AD1" w:rsidRDefault="000E310F" w:rsidP="0015378F">
      <w:pPr>
        <w:jc w:val="center"/>
        <w:rPr>
          <w:rFonts w:ascii="Poppins" w:hAnsi="Poppins" w:cs="Poppins"/>
          <w:b/>
          <w:sz w:val="28"/>
          <w:szCs w:val="28"/>
        </w:rPr>
      </w:pPr>
      <w:r>
        <w:rPr>
          <w:rFonts w:ascii="Poppins" w:hAnsi="Poppins" w:cs="Poppins"/>
          <w:b/>
          <w:color w:val="000000" w:themeColor="text1"/>
          <w:sz w:val="28"/>
          <w:szCs w:val="28"/>
        </w:rPr>
        <w:t>EMPLOYER</w:t>
      </w:r>
      <w:r w:rsidR="00E6166C">
        <w:rPr>
          <w:rFonts w:ascii="Poppins" w:hAnsi="Poppins" w:cs="Poppins"/>
          <w:b/>
          <w:color w:val="000000" w:themeColor="text1"/>
          <w:sz w:val="28"/>
          <w:szCs w:val="28"/>
        </w:rPr>
        <w:t xml:space="preserve"> </w:t>
      </w:r>
      <w:r w:rsidR="00DC0217">
        <w:rPr>
          <w:rFonts w:ascii="Poppins" w:hAnsi="Poppins" w:cs="Poppins"/>
          <w:b/>
          <w:color w:val="000000" w:themeColor="text1"/>
          <w:sz w:val="28"/>
          <w:szCs w:val="28"/>
        </w:rPr>
        <w:t>COMMUNICATIONS AGREEMENT</w:t>
      </w:r>
    </w:p>
    <w:p w14:paraId="4FDD3895" w14:textId="77777777" w:rsidR="0015378F" w:rsidRPr="0015378F" w:rsidRDefault="0015378F" w:rsidP="0015378F">
      <w:pPr>
        <w:jc w:val="center"/>
        <w:rPr>
          <w:rFonts w:ascii="Poppins" w:hAnsi="Poppins" w:cs="Poppins"/>
          <w:b/>
          <w:sz w:val="28"/>
          <w:szCs w:val="28"/>
        </w:rPr>
      </w:pPr>
    </w:p>
    <w:p w14:paraId="5CB6843C" w14:textId="405E8A49" w:rsidR="00CA3882" w:rsidRPr="00252EF5" w:rsidRDefault="00D5268E" w:rsidP="0008221A">
      <w:pPr>
        <w:jc w:val="both"/>
        <w:rPr>
          <w:rFonts w:ascii="Source Sans Pro" w:hAnsi="Source Sans Pro" w:cs="Arial"/>
          <w:b/>
          <w:color w:val="000000"/>
        </w:rPr>
      </w:pPr>
      <w:r w:rsidRPr="00252EF5">
        <w:rPr>
          <w:rFonts w:ascii="Source Sans Pro" w:hAnsi="Source Sans Pro" w:cs="Arial"/>
          <w:b/>
          <w:color w:val="000000"/>
        </w:rPr>
        <w:t xml:space="preserve">Introduction </w:t>
      </w:r>
    </w:p>
    <w:p w14:paraId="05EBE505" w14:textId="77777777" w:rsidR="00DF5AA9" w:rsidRPr="00252EF5" w:rsidRDefault="00DF5AA9" w:rsidP="0008221A">
      <w:pPr>
        <w:jc w:val="both"/>
        <w:rPr>
          <w:rFonts w:ascii="Source Sans Pro" w:hAnsi="Source Sans Pro" w:cs="Arial"/>
          <w:b/>
          <w:color w:val="000000"/>
          <w:sz w:val="20"/>
          <w:szCs w:val="20"/>
        </w:rPr>
      </w:pPr>
    </w:p>
    <w:p w14:paraId="280CD548" w14:textId="73212123" w:rsidR="004F35C8" w:rsidRPr="00252EF5" w:rsidRDefault="00CA3882" w:rsidP="001332ED">
      <w:pPr>
        <w:rPr>
          <w:rFonts w:ascii="Source Sans Pro" w:hAnsi="Source Sans Pro"/>
          <w:lang w:eastAsia="en-GB"/>
        </w:rPr>
      </w:pPr>
      <w:r w:rsidRPr="00252EF5">
        <w:rPr>
          <w:rFonts w:ascii="Source Sans Pro" w:hAnsi="Source Sans Pro"/>
          <w:lang w:eastAsia="en-GB"/>
        </w:rPr>
        <w:t xml:space="preserve">A rapidly changing environment </w:t>
      </w:r>
      <w:r w:rsidR="004F35C8" w:rsidRPr="00252EF5">
        <w:rPr>
          <w:rFonts w:ascii="Source Sans Pro" w:hAnsi="Source Sans Pro"/>
          <w:lang w:eastAsia="en-GB"/>
        </w:rPr>
        <w:t>within</w:t>
      </w:r>
      <w:r w:rsidRPr="00252EF5">
        <w:rPr>
          <w:rFonts w:ascii="Source Sans Pro" w:hAnsi="Source Sans Pro"/>
          <w:lang w:eastAsia="en-GB"/>
        </w:rPr>
        <w:t xml:space="preserve"> </w:t>
      </w:r>
      <w:r w:rsidR="00E6166C" w:rsidRPr="00252EF5">
        <w:rPr>
          <w:rFonts w:ascii="Source Sans Pro" w:hAnsi="Source Sans Pro"/>
          <w:lang w:eastAsia="en-GB"/>
        </w:rPr>
        <w:t>Apprenticeships</w:t>
      </w:r>
      <w:r w:rsidRPr="00252EF5">
        <w:rPr>
          <w:rFonts w:ascii="Source Sans Pro" w:hAnsi="Source Sans Pro"/>
          <w:lang w:eastAsia="en-GB"/>
        </w:rPr>
        <w:t xml:space="preserve"> and recent </w:t>
      </w:r>
      <w:r w:rsidR="002C2E5D" w:rsidRPr="00252EF5">
        <w:rPr>
          <w:rFonts w:ascii="Source Sans Pro" w:hAnsi="Source Sans Pro"/>
          <w:lang w:eastAsia="en-GB"/>
        </w:rPr>
        <w:t>feedback from N</w:t>
      </w:r>
      <w:r w:rsidR="00E6166C" w:rsidRPr="00252EF5">
        <w:rPr>
          <w:rFonts w:ascii="Source Sans Pro" w:hAnsi="Source Sans Pro"/>
          <w:lang w:eastAsia="en-GB"/>
        </w:rPr>
        <w:t xml:space="preserve">ew </w:t>
      </w:r>
      <w:r w:rsidR="002C2E5D" w:rsidRPr="00252EF5">
        <w:rPr>
          <w:rFonts w:ascii="Source Sans Pro" w:hAnsi="Source Sans Pro"/>
          <w:lang w:eastAsia="en-GB"/>
        </w:rPr>
        <w:t>C</w:t>
      </w:r>
      <w:r w:rsidR="00E6166C" w:rsidRPr="00252EF5">
        <w:rPr>
          <w:rFonts w:ascii="Source Sans Pro" w:hAnsi="Source Sans Pro"/>
          <w:lang w:eastAsia="en-GB"/>
        </w:rPr>
        <w:t xml:space="preserve">ollege </w:t>
      </w:r>
      <w:r w:rsidR="002C2E5D" w:rsidRPr="00252EF5">
        <w:rPr>
          <w:rFonts w:ascii="Source Sans Pro" w:hAnsi="Source Sans Pro"/>
          <w:lang w:eastAsia="en-GB"/>
        </w:rPr>
        <w:t>D</w:t>
      </w:r>
      <w:r w:rsidR="00E6166C" w:rsidRPr="00252EF5">
        <w:rPr>
          <w:rFonts w:ascii="Source Sans Pro" w:hAnsi="Source Sans Pro"/>
          <w:lang w:eastAsia="en-GB"/>
        </w:rPr>
        <w:t>urham (NCD)</w:t>
      </w:r>
      <w:r w:rsidR="002C2E5D" w:rsidRPr="00252EF5">
        <w:rPr>
          <w:rFonts w:ascii="Source Sans Pro" w:hAnsi="Source Sans Pro"/>
          <w:lang w:eastAsia="en-GB"/>
        </w:rPr>
        <w:t xml:space="preserve"> </w:t>
      </w:r>
      <w:r w:rsidR="000E310F" w:rsidRPr="00252EF5">
        <w:rPr>
          <w:rFonts w:ascii="Source Sans Pro" w:hAnsi="Source Sans Pro"/>
          <w:lang w:eastAsia="en-GB"/>
        </w:rPr>
        <w:t xml:space="preserve">employers have </w:t>
      </w:r>
      <w:r w:rsidR="002C2E5D" w:rsidRPr="00252EF5">
        <w:rPr>
          <w:rFonts w:ascii="Source Sans Pro" w:hAnsi="Source Sans Pro"/>
          <w:lang w:eastAsia="en-GB"/>
        </w:rPr>
        <w:t>identified some</w:t>
      </w:r>
      <w:r w:rsidR="004F35C8" w:rsidRPr="00252EF5">
        <w:rPr>
          <w:rFonts w:ascii="Source Sans Pro" w:hAnsi="Source Sans Pro"/>
          <w:lang w:eastAsia="en-GB"/>
        </w:rPr>
        <w:t xml:space="preserve"> d</w:t>
      </w:r>
      <w:r w:rsidRPr="00252EF5">
        <w:rPr>
          <w:rFonts w:ascii="Source Sans Pro" w:hAnsi="Source Sans Pro"/>
          <w:lang w:eastAsia="en-GB"/>
        </w:rPr>
        <w:t xml:space="preserve">issatisfaction with </w:t>
      </w:r>
      <w:r w:rsidR="002C2E5D" w:rsidRPr="00252EF5">
        <w:rPr>
          <w:rFonts w:ascii="Source Sans Pro" w:hAnsi="Source Sans Pro"/>
          <w:lang w:eastAsia="en-GB"/>
        </w:rPr>
        <w:t>communication stating times when communications isn’t</w:t>
      </w:r>
      <w:r w:rsidR="004F35C8" w:rsidRPr="00252EF5">
        <w:rPr>
          <w:rFonts w:ascii="Source Sans Pro" w:hAnsi="Source Sans Pro"/>
          <w:lang w:eastAsia="en-GB"/>
        </w:rPr>
        <w:t xml:space="preserve"> clear </w:t>
      </w:r>
      <w:r w:rsidR="002C2E5D" w:rsidRPr="00252EF5">
        <w:rPr>
          <w:rFonts w:ascii="Source Sans Pro" w:hAnsi="Source Sans Pro"/>
          <w:lang w:eastAsia="en-GB"/>
        </w:rPr>
        <w:t>or consistent</w:t>
      </w:r>
      <w:r w:rsidR="004F35C8" w:rsidRPr="00252EF5">
        <w:rPr>
          <w:rFonts w:ascii="Source Sans Pro" w:hAnsi="Source Sans Pro"/>
          <w:lang w:eastAsia="en-GB"/>
        </w:rPr>
        <w:t xml:space="preserve"> across programme areas</w:t>
      </w:r>
      <w:r w:rsidR="002C2E5D" w:rsidRPr="00252EF5">
        <w:rPr>
          <w:rFonts w:ascii="Source Sans Pro" w:hAnsi="Source Sans Pro"/>
          <w:lang w:eastAsia="en-GB"/>
        </w:rPr>
        <w:t>.</w:t>
      </w:r>
      <w:r w:rsidR="00E6166C" w:rsidRPr="00252EF5">
        <w:rPr>
          <w:rFonts w:ascii="Source Sans Pro" w:hAnsi="Source Sans Pro"/>
          <w:lang w:eastAsia="en-GB"/>
        </w:rPr>
        <w:t xml:space="preserve">  </w:t>
      </w:r>
      <w:r w:rsidR="004F35C8" w:rsidRPr="00252EF5">
        <w:rPr>
          <w:rFonts w:ascii="Source Sans Pro" w:hAnsi="Source Sans Pro"/>
          <w:lang w:eastAsia="en-GB"/>
        </w:rPr>
        <w:t xml:space="preserve">While we acknowledge </w:t>
      </w:r>
      <w:r w:rsidR="000E310F" w:rsidRPr="00252EF5">
        <w:rPr>
          <w:rFonts w:ascii="Source Sans Pro" w:hAnsi="Source Sans Pro"/>
          <w:lang w:eastAsia="en-GB"/>
        </w:rPr>
        <w:t xml:space="preserve">employer </w:t>
      </w:r>
      <w:r w:rsidR="004F35C8" w:rsidRPr="00252EF5">
        <w:rPr>
          <w:rFonts w:ascii="Source Sans Pro" w:hAnsi="Source Sans Pro"/>
          <w:lang w:eastAsia="en-GB"/>
        </w:rPr>
        <w:t xml:space="preserve">communication can be a complex issue, involving </w:t>
      </w:r>
      <w:proofErr w:type="gramStart"/>
      <w:r w:rsidR="004F35C8" w:rsidRPr="00252EF5">
        <w:rPr>
          <w:rFonts w:ascii="Source Sans Pro" w:hAnsi="Source Sans Pro"/>
          <w:lang w:eastAsia="en-GB"/>
        </w:rPr>
        <w:t>a number of</w:t>
      </w:r>
      <w:proofErr w:type="gramEnd"/>
      <w:r w:rsidR="004F35C8" w:rsidRPr="00252EF5">
        <w:rPr>
          <w:rFonts w:ascii="Source Sans Pro" w:hAnsi="Source Sans Pro"/>
          <w:lang w:eastAsia="en-GB"/>
        </w:rPr>
        <w:t xml:space="preserve"> different interactions </w:t>
      </w:r>
      <w:r w:rsidR="000E310F" w:rsidRPr="00252EF5">
        <w:rPr>
          <w:rFonts w:ascii="Source Sans Pro" w:hAnsi="Source Sans Pro"/>
          <w:lang w:eastAsia="en-GB"/>
        </w:rPr>
        <w:t xml:space="preserve">from various staff roles within </w:t>
      </w:r>
      <w:r w:rsidR="004F35C8" w:rsidRPr="00252EF5">
        <w:rPr>
          <w:rFonts w:ascii="Source Sans Pro" w:hAnsi="Source Sans Pro"/>
          <w:lang w:eastAsia="en-GB"/>
        </w:rPr>
        <w:t>the College.</w:t>
      </w:r>
      <w:r w:rsidR="00E6166C" w:rsidRPr="00252EF5">
        <w:rPr>
          <w:rFonts w:ascii="Source Sans Pro" w:hAnsi="Source Sans Pro"/>
          <w:lang w:eastAsia="en-GB"/>
        </w:rPr>
        <w:t xml:space="preserve"> </w:t>
      </w:r>
      <w:r w:rsidR="004F35C8" w:rsidRPr="00252EF5">
        <w:rPr>
          <w:rFonts w:ascii="Source Sans Pro" w:hAnsi="Source Sans Pro"/>
          <w:lang w:eastAsia="en-GB"/>
        </w:rPr>
        <w:t xml:space="preserve"> </w:t>
      </w:r>
      <w:r w:rsidR="002C2E5D" w:rsidRPr="00252EF5">
        <w:rPr>
          <w:rFonts w:ascii="Source Sans Pro" w:hAnsi="Source Sans Pro" w:cstheme="minorHAnsi"/>
          <w:lang w:eastAsia="en-GB"/>
        </w:rPr>
        <w:t xml:space="preserve">This document serves as a set of guidelines to inform both staff and students </w:t>
      </w:r>
      <w:r w:rsidR="00E6166C" w:rsidRPr="00252EF5">
        <w:rPr>
          <w:rFonts w:ascii="Source Sans Pro" w:hAnsi="Source Sans Pro" w:cstheme="minorHAnsi"/>
          <w:lang w:eastAsia="en-GB"/>
        </w:rPr>
        <w:t>at</w:t>
      </w:r>
      <w:r w:rsidR="002C2E5D" w:rsidRPr="00252EF5">
        <w:rPr>
          <w:rFonts w:ascii="Source Sans Pro" w:hAnsi="Source Sans Pro" w:cstheme="minorHAnsi"/>
          <w:lang w:eastAsia="en-GB"/>
        </w:rPr>
        <w:t xml:space="preserve"> the </w:t>
      </w:r>
      <w:r w:rsidR="00F15567" w:rsidRPr="00252EF5">
        <w:rPr>
          <w:rFonts w:ascii="Source Sans Pro" w:hAnsi="Source Sans Pro" w:cstheme="minorHAnsi"/>
          <w:lang w:eastAsia="en-GB"/>
        </w:rPr>
        <w:t>C</w:t>
      </w:r>
      <w:r w:rsidR="002C2E5D" w:rsidRPr="00252EF5">
        <w:rPr>
          <w:rFonts w:ascii="Source Sans Pro" w:hAnsi="Source Sans Pro" w:cstheme="minorHAnsi"/>
          <w:lang w:eastAsia="en-GB"/>
        </w:rPr>
        <w:t xml:space="preserve">ollege </w:t>
      </w:r>
      <w:r w:rsidR="00E6166C" w:rsidRPr="00252EF5">
        <w:rPr>
          <w:rFonts w:ascii="Source Sans Pro" w:hAnsi="Source Sans Pro" w:cstheme="minorHAnsi"/>
          <w:lang w:eastAsia="en-GB"/>
        </w:rPr>
        <w:t xml:space="preserve">Apprenticeship </w:t>
      </w:r>
      <w:r w:rsidR="002C2E5D" w:rsidRPr="00252EF5">
        <w:rPr>
          <w:rFonts w:ascii="Source Sans Pro" w:hAnsi="Source Sans Pro" w:cstheme="minorHAnsi"/>
          <w:lang w:eastAsia="en-GB"/>
        </w:rPr>
        <w:t xml:space="preserve">communication channels, ensuring all </w:t>
      </w:r>
      <w:r w:rsidR="000E310F" w:rsidRPr="00252EF5">
        <w:rPr>
          <w:rFonts w:ascii="Source Sans Pro" w:hAnsi="Source Sans Pro" w:cstheme="minorHAnsi"/>
          <w:lang w:eastAsia="en-GB"/>
        </w:rPr>
        <w:t>employers</w:t>
      </w:r>
      <w:r w:rsidR="002C2E5D" w:rsidRPr="00252EF5">
        <w:rPr>
          <w:rFonts w:ascii="Source Sans Pro" w:hAnsi="Source Sans Pro" w:cstheme="minorHAnsi"/>
          <w:lang w:eastAsia="en-GB"/>
        </w:rPr>
        <w:t xml:space="preserve"> receive the most effective experience. </w:t>
      </w:r>
    </w:p>
    <w:p w14:paraId="497251C7" w14:textId="77777777" w:rsidR="004F35C8" w:rsidRPr="00252EF5" w:rsidRDefault="004F35C8" w:rsidP="001332ED">
      <w:pPr>
        <w:rPr>
          <w:rFonts w:ascii="Source Sans Pro" w:hAnsi="Source Sans Pro"/>
          <w:lang w:eastAsia="en-GB"/>
        </w:rPr>
      </w:pPr>
    </w:p>
    <w:p w14:paraId="345174EA" w14:textId="37B61361" w:rsidR="002C2E5D" w:rsidRPr="00252EF5" w:rsidRDefault="004F35C8" w:rsidP="001332ED">
      <w:pPr>
        <w:rPr>
          <w:rFonts w:ascii="Source Sans Pro" w:hAnsi="Source Sans Pro" w:cs="Arial"/>
          <w:color w:val="000000"/>
        </w:rPr>
      </w:pPr>
      <w:r w:rsidRPr="00252EF5">
        <w:rPr>
          <w:rFonts w:ascii="Source Sans Pro" w:hAnsi="Source Sans Pro" w:cs="Arial"/>
          <w:color w:val="000000"/>
        </w:rPr>
        <w:t xml:space="preserve">This Agreement aims to </w:t>
      </w:r>
      <w:r w:rsidR="0008221A" w:rsidRPr="00252EF5">
        <w:rPr>
          <w:rFonts w:ascii="Source Sans Pro" w:hAnsi="Source Sans Pro" w:cs="Arial"/>
          <w:color w:val="000000"/>
        </w:rPr>
        <w:t>identify:</w:t>
      </w:r>
    </w:p>
    <w:p w14:paraId="6D9D6950" w14:textId="1D51ACCB" w:rsidR="00EB65D4" w:rsidRPr="00252EF5" w:rsidRDefault="004F35C8" w:rsidP="001332ED">
      <w:pPr>
        <w:pStyle w:val="ListParagraph"/>
        <w:numPr>
          <w:ilvl w:val="0"/>
          <w:numId w:val="44"/>
        </w:numPr>
        <w:rPr>
          <w:rFonts w:ascii="Source Sans Pro" w:hAnsi="Source Sans Pro"/>
          <w:lang w:eastAsia="en-GB"/>
        </w:rPr>
      </w:pPr>
      <w:r w:rsidRPr="00252EF5">
        <w:rPr>
          <w:rFonts w:ascii="Source Sans Pro" w:hAnsi="Source Sans Pro" w:cs="Arial"/>
          <w:color w:val="000000"/>
        </w:rPr>
        <w:t xml:space="preserve">how communication between staff and </w:t>
      </w:r>
      <w:r w:rsidR="000E310F" w:rsidRPr="00252EF5">
        <w:rPr>
          <w:rFonts w:ascii="Source Sans Pro" w:hAnsi="Source Sans Pro" w:cs="Arial"/>
          <w:color w:val="000000"/>
        </w:rPr>
        <w:t xml:space="preserve">employers </w:t>
      </w:r>
      <w:r w:rsidR="00E6166C" w:rsidRPr="00252EF5">
        <w:rPr>
          <w:rFonts w:ascii="Source Sans Pro" w:hAnsi="Source Sans Pro" w:cs="Arial"/>
          <w:color w:val="000000"/>
        </w:rPr>
        <w:t>i</w:t>
      </w:r>
      <w:r w:rsidRPr="00252EF5">
        <w:rPr>
          <w:rFonts w:ascii="Source Sans Pro" w:hAnsi="Source Sans Pro" w:cs="Arial"/>
          <w:color w:val="000000"/>
        </w:rPr>
        <w:t>s to be conducted</w:t>
      </w:r>
      <w:r w:rsidR="00E6166C" w:rsidRPr="00252EF5">
        <w:rPr>
          <w:rFonts w:ascii="Source Sans Pro" w:hAnsi="Source Sans Pro" w:cs="Arial"/>
          <w:color w:val="000000"/>
        </w:rPr>
        <w:t>.</w:t>
      </w:r>
    </w:p>
    <w:p w14:paraId="071DA50F" w14:textId="2F850E46" w:rsidR="002C2E5D" w:rsidRPr="00252EF5" w:rsidRDefault="002C2E5D" w:rsidP="001332ED">
      <w:pPr>
        <w:pStyle w:val="ListParagraph"/>
        <w:numPr>
          <w:ilvl w:val="0"/>
          <w:numId w:val="44"/>
        </w:numPr>
        <w:rPr>
          <w:rFonts w:ascii="Source Sans Pro" w:hAnsi="Source Sans Pro"/>
          <w:lang w:eastAsia="en-GB"/>
        </w:rPr>
      </w:pPr>
      <w:r w:rsidRPr="00252EF5">
        <w:rPr>
          <w:rFonts w:ascii="Source Sans Pro" w:hAnsi="Source Sans Pro" w:cs="Arial"/>
          <w:color w:val="000000"/>
        </w:rPr>
        <w:t>identifying the channels of communication</w:t>
      </w:r>
      <w:r w:rsidR="00EB65D4" w:rsidRPr="00252EF5">
        <w:rPr>
          <w:rFonts w:ascii="Source Sans Pro" w:hAnsi="Source Sans Pro" w:cs="Arial"/>
          <w:color w:val="000000"/>
        </w:rPr>
        <w:t xml:space="preserve">. </w:t>
      </w:r>
    </w:p>
    <w:p w14:paraId="34C2E20B" w14:textId="6472836C" w:rsidR="002C2E5D" w:rsidRPr="00252EF5" w:rsidRDefault="002C2E5D" w:rsidP="001332ED">
      <w:pPr>
        <w:pStyle w:val="ListParagraph"/>
        <w:numPr>
          <w:ilvl w:val="0"/>
          <w:numId w:val="44"/>
        </w:numPr>
        <w:rPr>
          <w:rFonts w:ascii="Source Sans Pro" w:hAnsi="Source Sans Pro"/>
          <w:lang w:eastAsia="en-GB"/>
        </w:rPr>
      </w:pPr>
      <w:r w:rsidRPr="00252EF5">
        <w:rPr>
          <w:rFonts w:ascii="Source Sans Pro" w:hAnsi="Source Sans Pro" w:cs="Arial"/>
          <w:color w:val="000000"/>
        </w:rPr>
        <w:t xml:space="preserve">the responsibility of the staff and </w:t>
      </w:r>
      <w:r w:rsidR="00EB65D4" w:rsidRPr="00252EF5">
        <w:rPr>
          <w:rFonts w:ascii="Source Sans Pro" w:hAnsi="Source Sans Pro" w:cs="Arial"/>
          <w:color w:val="000000"/>
        </w:rPr>
        <w:t xml:space="preserve">the </w:t>
      </w:r>
      <w:r w:rsidRPr="00252EF5">
        <w:rPr>
          <w:rFonts w:ascii="Source Sans Pro" w:hAnsi="Source Sans Pro" w:cs="Arial"/>
          <w:color w:val="000000"/>
        </w:rPr>
        <w:t>wider College community</w:t>
      </w:r>
      <w:r w:rsidR="00E6166C" w:rsidRPr="00252EF5">
        <w:rPr>
          <w:rFonts w:ascii="Source Sans Pro" w:hAnsi="Source Sans Pro" w:cs="Arial"/>
          <w:color w:val="000000"/>
        </w:rPr>
        <w:t>.</w:t>
      </w:r>
    </w:p>
    <w:p w14:paraId="62927EFD" w14:textId="1FA11F3D" w:rsidR="002C2E5D" w:rsidRPr="00252EF5" w:rsidRDefault="002C2E5D" w:rsidP="001332ED">
      <w:pPr>
        <w:pStyle w:val="ListParagraph"/>
        <w:numPr>
          <w:ilvl w:val="0"/>
          <w:numId w:val="44"/>
        </w:numPr>
        <w:rPr>
          <w:rFonts w:ascii="Source Sans Pro" w:hAnsi="Source Sans Pro"/>
          <w:lang w:eastAsia="en-GB"/>
        </w:rPr>
      </w:pPr>
      <w:r w:rsidRPr="00252EF5">
        <w:rPr>
          <w:rFonts w:ascii="Source Sans Pro" w:hAnsi="Source Sans Pro" w:cs="Arial"/>
          <w:color w:val="000000"/>
        </w:rPr>
        <w:t>the responsibility of</w:t>
      </w:r>
      <w:r w:rsidR="00E6166C" w:rsidRPr="00252EF5">
        <w:rPr>
          <w:rFonts w:ascii="Source Sans Pro" w:hAnsi="Source Sans Pro" w:cs="Arial"/>
          <w:color w:val="000000"/>
        </w:rPr>
        <w:t xml:space="preserve"> </w:t>
      </w:r>
      <w:r w:rsidR="000E310F" w:rsidRPr="00252EF5">
        <w:rPr>
          <w:rFonts w:ascii="Source Sans Pro" w:hAnsi="Source Sans Pro" w:cs="Arial"/>
          <w:color w:val="000000"/>
        </w:rPr>
        <w:t>employers</w:t>
      </w:r>
      <w:r w:rsidR="00E6166C" w:rsidRPr="00252EF5">
        <w:rPr>
          <w:rFonts w:ascii="Source Sans Pro" w:hAnsi="Source Sans Pro" w:cs="Arial"/>
          <w:color w:val="000000"/>
        </w:rPr>
        <w:t>.</w:t>
      </w:r>
    </w:p>
    <w:p w14:paraId="579F1185" w14:textId="0C700A97" w:rsidR="00EB65D4" w:rsidRPr="00252EF5" w:rsidRDefault="00EB65D4" w:rsidP="001332ED">
      <w:pPr>
        <w:rPr>
          <w:rFonts w:ascii="Source Sans Pro" w:hAnsi="Source Sans Pro"/>
          <w:lang w:eastAsia="en-GB"/>
        </w:rPr>
      </w:pPr>
    </w:p>
    <w:p w14:paraId="74DDB413" w14:textId="0CE30A0A" w:rsidR="00CA3882" w:rsidRPr="00252EF5" w:rsidRDefault="0067034F" w:rsidP="001332ED">
      <w:pPr>
        <w:rPr>
          <w:rFonts w:ascii="Source Sans Pro" w:hAnsi="Source Sans Pro"/>
          <w:lang w:eastAsia="en-GB"/>
        </w:rPr>
      </w:pPr>
      <w:r w:rsidRPr="00252EF5">
        <w:rPr>
          <w:rFonts w:ascii="Source Sans Pro" w:hAnsi="Source Sans Pro" w:cstheme="minorHAnsi"/>
          <w:lang w:eastAsia="en-GB"/>
        </w:rPr>
        <w:t>This</w:t>
      </w:r>
      <w:r w:rsidR="007C7AAD" w:rsidRPr="00252EF5">
        <w:rPr>
          <w:rFonts w:ascii="Source Sans Pro" w:hAnsi="Source Sans Pro" w:cstheme="minorHAnsi"/>
          <w:lang w:eastAsia="en-GB"/>
        </w:rPr>
        <w:t xml:space="preserve"> </w:t>
      </w:r>
      <w:r w:rsidRPr="00252EF5">
        <w:rPr>
          <w:rFonts w:ascii="Source Sans Pro" w:hAnsi="Source Sans Pro" w:cstheme="minorHAnsi"/>
          <w:lang w:eastAsia="en-GB"/>
        </w:rPr>
        <w:t>agreement aims</w:t>
      </w:r>
      <w:r w:rsidR="007C7AAD" w:rsidRPr="00252EF5">
        <w:rPr>
          <w:rFonts w:ascii="Source Sans Pro" w:hAnsi="Source Sans Pro" w:cstheme="minorHAnsi"/>
          <w:lang w:eastAsia="en-GB"/>
        </w:rPr>
        <w:t xml:space="preserve"> to act as a guide for staff and </w:t>
      </w:r>
      <w:r w:rsidR="000E310F" w:rsidRPr="00252EF5">
        <w:rPr>
          <w:rFonts w:ascii="Source Sans Pro" w:hAnsi="Source Sans Pro" w:cstheme="minorHAnsi"/>
          <w:lang w:eastAsia="en-GB"/>
        </w:rPr>
        <w:t xml:space="preserve">employers </w:t>
      </w:r>
      <w:r w:rsidR="007C7AAD" w:rsidRPr="00252EF5">
        <w:rPr>
          <w:rFonts w:ascii="Source Sans Pro" w:hAnsi="Source Sans Pro" w:cstheme="minorHAnsi"/>
          <w:lang w:eastAsia="en-GB"/>
        </w:rPr>
        <w:t>r</w:t>
      </w:r>
      <w:r w:rsidR="004F35C8" w:rsidRPr="00252EF5">
        <w:rPr>
          <w:rFonts w:ascii="Source Sans Pro" w:hAnsi="Source Sans Pro" w:cs="Arial"/>
          <w:color w:val="000000"/>
        </w:rPr>
        <w:t>ecognising that there are significant mutual benefits to be gained from such an agreement and</w:t>
      </w:r>
      <w:r w:rsidR="00F15567" w:rsidRPr="00252EF5">
        <w:rPr>
          <w:rFonts w:ascii="Source Sans Pro" w:hAnsi="Source Sans Pro" w:cs="Arial"/>
          <w:color w:val="000000"/>
        </w:rPr>
        <w:t xml:space="preserve"> </w:t>
      </w:r>
      <w:r w:rsidR="004F35C8" w:rsidRPr="00252EF5">
        <w:rPr>
          <w:rFonts w:ascii="Source Sans Pro" w:hAnsi="Source Sans Pro" w:cs="Arial"/>
          <w:color w:val="000000"/>
        </w:rPr>
        <w:t>therefore</w:t>
      </w:r>
      <w:r w:rsidR="00F15567" w:rsidRPr="00252EF5">
        <w:rPr>
          <w:rFonts w:ascii="Source Sans Pro" w:hAnsi="Source Sans Pro" w:cs="Arial"/>
          <w:color w:val="000000"/>
        </w:rPr>
        <w:t xml:space="preserve"> provides a framework which </w:t>
      </w:r>
      <w:r w:rsidR="004F35C8" w:rsidRPr="00252EF5">
        <w:rPr>
          <w:rFonts w:ascii="Source Sans Pro" w:hAnsi="Source Sans Pro" w:cs="Arial"/>
          <w:color w:val="000000"/>
        </w:rPr>
        <w:t>remov</w:t>
      </w:r>
      <w:r w:rsidR="00F15567" w:rsidRPr="00252EF5">
        <w:rPr>
          <w:rFonts w:ascii="Source Sans Pro" w:hAnsi="Source Sans Pro" w:cs="Arial"/>
          <w:color w:val="000000"/>
        </w:rPr>
        <w:t>es</w:t>
      </w:r>
      <w:r w:rsidR="004F35C8" w:rsidRPr="00252EF5">
        <w:rPr>
          <w:rFonts w:ascii="Source Sans Pro" w:hAnsi="Source Sans Pro" w:cs="Arial"/>
          <w:color w:val="000000"/>
        </w:rPr>
        <w:t xml:space="preserve"> </w:t>
      </w:r>
      <w:r w:rsidR="004F35C8" w:rsidRPr="00252EF5">
        <w:rPr>
          <w:rFonts w:ascii="Source Sans Pro" w:hAnsi="Source Sans Pro"/>
          <w:lang w:eastAsia="en-GB"/>
        </w:rPr>
        <w:t xml:space="preserve">many of the key </w:t>
      </w:r>
      <w:r w:rsidR="002C2E5D" w:rsidRPr="00252EF5">
        <w:rPr>
          <w:rFonts w:ascii="Source Sans Pro" w:hAnsi="Source Sans Pro"/>
          <w:lang w:eastAsia="en-GB"/>
        </w:rPr>
        <w:t>factors which</w:t>
      </w:r>
      <w:r w:rsidR="004F35C8" w:rsidRPr="00252EF5">
        <w:rPr>
          <w:rFonts w:ascii="Source Sans Pro" w:hAnsi="Source Sans Pro"/>
          <w:lang w:eastAsia="en-GB"/>
        </w:rPr>
        <w:t xml:space="preserve"> cause </w:t>
      </w:r>
      <w:r w:rsidR="0007162B" w:rsidRPr="00252EF5">
        <w:rPr>
          <w:rFonts w:ascii="Source Sans Pro" w:hAnsi="Source Sans Pro"/>
          <w:lang w:eastAsia="en-GB"/>
        </w:rPr>
        <w:t>employers</w:t>
      </w:r>
      <w:r w:rsidR="004F35C8" w:rsidRPr="00252EF5">
        <w:rPr>
          <w:rFonts w:ascii="Source Sans Pro" w:hAnsi="Source Sans Pro"/>
          <w:lang w:eastAsia="en-GB"/>
        </w:rPr>
        <w:t xml:space="preserve"> to report dissatisfaction with the College’s communications.  </w:t>
      </w:r>
    </w:p>
    <w:p w14:paraId="2BC8D7E2" w14:textId="77777777" w:rsidR="00D5268E" w:rsidRPr="00252EF5" w:rsidRDefault="00D5268E" w:rsidP="001332ED">
      <w:pPr>
        <w:rPr>
          <w:rFonts w:ascii="Source Sans Pro" w:hAnsi="Source Sans Pro" w:cs="Arial"/>
          <w:b/>
          <w:color w:val="000000"/>
        </w:rPr>
      </w:pPr>
    </w:p>
    <w:p w14:paraId="557CD6BF" w14:textId="4FCB9CA5" w:rsidR="00DF5AA9" w:rsidRPr="00252EF5" w:rsidRDefault="00D5268E" w:rsidP="001332ED">
      <w:pPr>
        <w:rPr>
          <w:rFonts w:ascii="Source Sans Pro" w:hAnsi="Source Sans Pro" w:cs="Arial"/>
          <w:b/>
          <w:color w:val="000000"/>
        </w:rPr>
      </w:pPr>
      <w:r w:rsidRPr="00252EF5">
        <w:rPr>
          <w:rFonts w:ascii="Source Sans Pro" w:hAnsi="Source Sans Pro" w:cs="Arial"/>
          <w:b/>
          <w:color w:val="000000"/>
        </w:rPr>
        <w:t xml:space="preserve">Period of the </w:t>
      </w:r>
      <w:r w:rsidR="0067034F" w:rsidRPr="00252EF5">
        <w:rPr>
          <w:rFonts w:ascii="Source Sans Pro" w:hAnsi="Source Sans Pro" w:cs="Arial"/>
          <w:b/>
          <w:color w:val="000000"/>
        </w:rPr>
        <w:t>Agreement</w:t>
      </w:r>
    </w:p>
    <w:p w14:paraId="01F86455" w14:textId="77777777" w:rsidR="001332ED" w:rsidRPr="00252EF5" w:rsidRDefault="001332ED" w:rsidP="001332ED">
      <w:pPr>
        <w:rPr>
          <w:rFonts w:ascii="Source Sans Pro" w:hAnsi="Source Sans Pro" w:cstheme="minorHAnsi"/>
          <w:lang w:eastAsia="en-GB"/>
        </w:rPr>
      </w:pPr>
    </w:p>
    <w:p w14:paraId="40CBB142" w14:textId="150528BC" w:rsidR="00CD4E7B" w:rsidRPr="00252EF5" w:rsidRDefault="001D4B29" w:rsidP="001332ED">
      <w:pPr>
        <w:rPr>
          <w:rFonts w:ascii="Source Sans Pro" w:hAnsi="Source Sans Pro" w:cs="Arial"/>
          <w:b/>
          <w:color w:val="000000"/>
        </w:rPr>
      </w:pPr>
      <w:r w:rsidRPr="00252EF5">
        <w:rPr>
          <w:rFonts w:ascii="Source Sans Pro" w:hAnsi="Source Sans Pro" w:cstheme="minorHAnsi"/>
          <w:lang w:eastAsia="en-GB"/>
        </w:rPr>
        <w:t xml:space="preserve">The document is to support the current pandemic, with the intention to review and revise as a permanent communication </w:t>
      </w:r>
      <w:r w:rsidR="00E6166C" w:rsidRPr="00252EF5">
        <w:rPr>
          <w:rFonts w:ascii="Source Sans Pro" w:hAnsi="Source Sans Pro" w:cstheme="minorHAnsi"/>
          <w:lang w:eastAsia="en-GB"/>
        </w:rPr>
        <w:t xml:space="preserve">agreement </w:t>
      </w:r>
      <w:r w:rsidRPr="00252EF5">
        <w:rPr>
          <w:rFonts w:ascii="Source Sans Pro" w:hAnsi="Source Sans Pro" w:cstheme="minorHAnsi"/>
          <w:lang w:eastAsia="en-GB"/>
        </w:rPr>
        <w:t xml:space="preserve">once wider consultation can be </w:t>
      </w:r>
      <w:r w:rsidR="007C7AAD" w:rsidRPr="00252EF5">
        <w:rPr>
          <w:rFonts w:ascii="Source Sans Pro" w:hAnsi="Source Sans Pro" w:cstheme="minorHAnsi"/>
          <w:lang w:eastAsia="en-GB"/>
        </w:rPr>
        <w:t>agreed</w:t>
      </w:r>
      <w:r w:rsidRPr="00252EF5">
        <w:rPr>
          <w:rFonts w:ascii="Source Sans Pro" w:hAnsi="Source Sans Pro" w:cstheme="minorHAnsi"/>
          <w:lang w:eastAsia="en-GB"/>
        </w:rPr>
        <w:t xml:space="preserve">.  </w:t>
      </w:r>
    </w:p>
    <w:p w14:paraId="6CC37412" w14:textId="77777777" w:rsidR="001332ED" w:rsidRPr="00252EF5" w:rsidRDefault="001332ED" w:rsidP="001332ED">
      <w:pPr>
        <w:rPr>
          <w:rFonts w:ascii="Source Sans Pro" w:hAnsi="Source Sans Pro"/>
          <w:b/>
          <w:bCs/>
          <w:lang w:eastAsia="en-GB"/>
        </w:rPr>
      </w:pPr>
    </w:p>
    <w:p w14:paraId="61AF70CA" w14:textId="266F8DD5" w:rsidR="0008221A" w:rsidRPr="00252EF5" w:rsidRDefault="00E6166C" w:rsidP="001332ED">
      <w:pPr>
        <w:rPr>
          <w:rFonts w:ascii="Source Sans Pro" w:hAnsi="Source Sans Pro"/>
          <w:b/>
          <w:bCs/>
          <w:lang w:eastAsia="en-GB"/>
        </w:rPr>
      </w:pPr>
      <w:r w:rsidRPr="00252EF5">
        <w:rPr>
          <w:rFonts w:ascii="Source Sans Pro" w:hAnsi="Source Sans Pro"/>
          <w:b/>
          <w:bCs/>
          <w:lang w:eastAsia="en-GB"/>
        </w:rPr>
        <w:t>H</w:t>
      </w:r>
      <w:r w:rsidR="00C0781F" w:rsidRPr="00252EF5">
        <w:rPr>
          <w:rFonts w:ascii="Source Sans Pro" w:hAnsi="Source Sans Pro"/>
          <w:b/>
          <w:bCs/>
          <w:lang w:eastAsia="en-GB"/>
        </w:rPr>
        <w:t xml:space="preserve">ours of Operation &amp; Communication </w:t>
      </w:r>
      <w:r w:rsidR="001332ED" w:rsidRPr="00252EF5">
        <w:rPr>
          <w:rFonts w:ascii="Source Sans Pro" w:hAnsi="Source Sans Pro"/>
          <w:b/>
          <w:bCs/>
          <w:lang w:eastAsia="en-GB"/>
        </w:rPr>
        <w:t>R</w:t>
      </w:r>
      <w:r w:rsidR="00C0781F" w:rsidRPr="00252EF5">
        <w:rPr>
          <w:rFonts w:ascii="Source Sans Pro" w:hAnsi="Source Sans Pro"/>
          <w:b/>
          <w:bCs/>
          <w:lang w:eastAsia="en-GB"/>
        </w:rPr>
        <w:t xml:space="preserve">esponse </w:t>
      </w:r>
      <w:r w:rsidR="001332ED" w:rsidRPr="00252EF5">
        <w:rPr>
          <w:rFonts w:ascii="Source Sans Pro" w:hAnsi="Source Sans Pro"/>
          <w:b/>
          <w:bCs/>
          <w:lang w:eastAsia="en-GB"/>
        </w:rPr>
        <w:t>T</w:t>
      </w:r>
      <w:r w:rsidR="00C0781F" w:rsidRPr="00252EF5">
        <w:rPr>
          <w:rFonts w:ascii="Source Sans Pro" w:hAnsi="Source Sans Pro"/>
          <w:b/>
          <w:bCs/>
          <w:lang w:eastAsia="en-GB"/>
        </w:rPr>
        <w:t>imelin</w:t>
      </w:r>
      <w:r w:rsidR="00DF5AA9" w:rsidRPr="00252EF5">
        <w:rPr>
          <w:rFonts w:ascii="Source Sans Pro" w:hAnsi="Source Sans Pro"/>
          <w:b/>
          <w:bCs/>
          <w:lang w:eastAsia="en-GB"/>
        </w:rPr>
        <w:t xml:space="preserve">es </w:t>
      </w:r>
    </w:p>
    <w:p w14:paraId="00749F05" w14:textId="77777777" w:rsidR="001332ED" w:rsidRPr="00252EF5" w:rsidRDefault="001332ED" w:rsidP="001332ED">
      <w:pPr>
        <w:rPr>
          <w:rFonts w:ascii="Source Sans Pro" w:hAnsi="Source Sans Pro"/>
          <w:b/>
          <w:bCs/>
          <w:lang w:eastAsia="en-GB"/>
        </w:rPr>
      </w:pPr>
    </w:p>
    <w:p w14:paraId="41D57AEA" w14:textId="65F9455B" w:rsidR="001332ED" w:rsidRPr="00252EF5" w:rsidRDefault="00C0781F" w:rsidP="001332ED">
      <w:pPr>
        <w:rPr>
          <w:rFonts w:ascii="Source Sans Pro" w:hAnsi="Source Sans Pro"/>
          <w:lang w:eastAsia="en-GB"/>
        </w:rPr>
      </w:pPr>
      <w:r w:rsidRPr="00252EF5">
        <w:rPr>
          <w:rFonts w:ascii="Source Sans Pro" w:hAnsi="Source Sans Pro"/>
          <w:lang w:eastAsia="en-GB"/>
        </w:rPr>
        <w:t>Assistance will normally be available from 8:30</w:t>
      </w:r>
      <w:r w:rsidR="001332ED" w:rsidRPr="00252EF5">
        <w:rPr>
          <w:rFonts w:ascii="Source Sans Pro" w:hAnsi="Source Sans Pro"/>
          <w:lang w:eastAsia="en-GB"/>
        </w:rPr>
        <w:t>am</w:t>
      </w:r>
      <w:r w:rsidRPr="00252EF5">
        <w:rPr>
          <w:rFonts w:ascii="Source Sans Pro" w:hAnsi="Source Sans Pro"/>
          <w:lang w:eastAsia="en-GB"/>
        </w:rPr>
        <w:t xml:space="preserve"> to 5:00</w:t>
      </w:r>
      <w:r w:rsidR="001332ED" w:rsidRPr="00252EF5">
        <w:rPr>
          <w:rFonts w:ascii="Source Sans Pro" w:hAnsi="Source Sans Pro"/>
          <w:lang w:eastAsia="en-GB"/>
        </w:rPr>
        <w:t>pm</w:t>
      </w:r>
      <w:r w:rsidRPr="00252EF5">
        <w:rPr>
          <w:rFonts w:ascii="Source Sans Pro" w:hAnsi="Source Sans Pro"/>
          <w:lang w:eastAsia="en-GB"/>
        </w:rPr>
        <w:t xml:space="preserve">, Monday through to </w:t>
      </w:r>
      <w:r w:rsidR="00844344" w:rsidRPr="00252EF5">
        <w:rPr>
          <w:rFonts w:ascii="Source Sans Pro" w:hAnsi="Source Sans Pro"/>
          <w:lang w:eastAsia="en-GB"/>
        </w:rPr>
        <w:t xml:space="preserve">Thursday and </w:t>
      </w:r>
      <w:r w:rsidRPr="00252EF5">
        <w:rPr>
          <w:rFonts w:ascii="Source Sans Pro" w:hAnsi="Source Sans Pro"/>
          <w:lang w:eastAsia="en-GB"/>
        </w:rPr>
        <w:t>Friday</w:t>
      </w:r>
      <w:r w:rsidR="00844344" w:rsidRPr="00252EF5">
        <w:rPr>
          <w:rFonts w:ascii="Source Sans Pro" w:hAnsi="Source Sans Pro"/>
          <w:lang w:eastAsia="en-GB"/>
        </w:rPr>
        <w:t xml:space="preserve"> 8.30am to 4.30pm</w:t>
      </w:r>
      <w:r w:rsidRPr="00252EF5">
        <w:rPr>
          <w:rFonts w:ascii="Source Sans Pro" w:hAnsi="Source Sans Pro"/>
          <w:lang w:eastAsia="en-GB"/>
        </w:rPr>
        <w:t>, except when the College is closed due to holidays, administrative clos</w:t>
      </w:r>
      <w:r w:rsidR="00F15567" w:rsidRPr="00252EF5">
        <w:rPr>
          <w:rFonts w:ascii="Source Sans Pro" w:hAnsi="Source Sans Pro"/>
          <w:lang w:eastAsia="en-GB"/>
        </w:rPr>
        <w:t>ure</w:t>
      </w:r>
      <w:r w:rsidR="0067034F" w:rsidRPr="00252EF5">
        <w:rPr>
          <w:rFonts w:ascii="Source Sans Pro" w:hAnsi="Source Sans Pro"/>
          <w:lang w:eastAsia="en-GB"/>
        </w:rPr>
        <w:t xml:space="preserve"> and weekends</w:t>
      </w:r>
      <w:r w:rsidRPr="00252EF5">
        <w:rPr>
          <w:rFonts w:ascii="Source Sans Pro" w:hAnsi="Source Sans Pro"/>
          <w:lang w:eastAsia="en-GB"/>
        </w:rPr>
        <w:t xml:space="preserve">. </w:t>
      </w:r>
    </w:p>
    <w:p w14:paraId="26E6B41D" w14:textId="7B988044" w:rsidR="00252EF5" w:rsidRPr="00252EF5" w:rsidRDefault="00252EF5" w:rsidP="001332ED">
      <w:pPr>
        <w:rPr>
          <w:rFonts w:ascii="Source Sans Pro" w:hAnsi="Source Sans Pro"/>
          <w:lang w:eastAsia="en-GB"/>
        </w:rPr>
      </w:pPr>
    </w:p>
    <w:p w14:paraId="6D3221DF" w14:textId="77777777" w:rsidR="00252EF5" w:rsidRPr="00252EF5" w:rsidRDefault="00252EF5" w:rsidP="00252EF5">
      <w:pPr>
        <w:rPr>
          <w:rFonts w:ascii="Source Sans Pro" w:eastAsia="Times New Roman" w:hAnsi="Source Sans Pro" w:cs="Times New Roman"/>
          <w:lang w:eastAsia="en-GB"/>
        </w:rPr>
      </w:pPr>
      <w:r w:rsidRPr="00252EF5">
        <w:rPr>
          <w:rFonts w:ascii="Source Sans Pro" w:eastAsia="Times New Roman" w:hAnsi="Source Sans Pro" w:cs="Times New Roman"/>
          <w:lang w:eastAsia="en-GB"/>
        </w:rPr>
        <w:t xml:space="preserve">Staff should endeavour to respond to student queries as soon as reasonably possible. It is however acknowledged that with staff working from home during the current lockdown, as well as delivering remote teaching that there may be delays in responses being given. Staff should ensure that an autoreply is added to their email detailing periods where they </w:t>
      </w:r>
      <w:r w:rsidRPr="00252EF5">
        <w:rPr>
          <w:rFonts w:ascii="Source Sans Pro" w:eastAsia="Times New Roman" w:hAnsi="Source Sans Pro" w:cs="Times New Roman"/>
          <w:lang w:eastAsia="en-GB"/>
        </w:rPr>
        <w:lastRenderedPageBreak/>
        <w:t xml:space="preserve">are not available and where possible provide an alternative contact for the student to redirect their query to. </w:t>
      </w:r>
    </w:p>
    <w:p w14:paraId="374A5F97" w14:textId="77777777" w:rsidR="00252EF5" w:rsidRPr="00252EF5" w:rsidRDefault="00252EF5" w:rsidP="00252EF5">
      <w:pPr>
        <w:rPr>
          <w:rFonts w:ascii="Source Sans Pro" w:eastAsia="Times New Roman" w:hAnsi="Source Sans Pro" w:cs="Times New Roman"/>
          <w:highlight w:val="yellow"/>
          <w:lang w:eastAsia="en-GB"/>
        </w:rPr>
      </w:pPr>
    </w:p>
    <w:p w14:paraId="3B41EAAA" w14:textId="77777777" w:rsidR="00252EF5" w:rsidRPr="00252EF5" w:rsidRDefault="00252EF5" w:rsidP="00252EF5">
      <w:pPr>
        <w:rPr>
          <w:rFonts w:ascii="Source Sans Pro" w:eastAsia="Times New Roman" w:hAnsi="Source Sans Pro" w:cs="Times New Roman"/>
          <w:lang w:eastAsia="en-GB"/>
        </w:rPr>
      </w:pPr>
      <w:r w:rsidRPr="00252EF5">
        <w:rPr>
          <w:rFonts w:ascii="Source Sans Pro" w:eastAsia="Times New Roman" w:hAnsi="Source Sans Pro" w:cs="Times New Roman"/>
          <w:lang w:eastAsia="en-GB"/>
        </w:rPr>
        <w:t>Where there may be a delay in responding to a student, due to nature of the query, staff should acknowledge receipt of the email and detail their actions.</w:t>
      </w:r>
    </w:p>
    <w:p w14:paraId="6AD4482F" w14:textId="77777777" w:rsidR="00252EF5" w:rsidRPr="00252EF5" w:rsidRDefault="00252EF5" w:rsidP="00252EF5">
      <w:pPr>
        <w:pStyle w:val="ListParagraph"/>
        <w:rPr>
          <w:rFonts w:ascii="Source Sans Pro" w:eastAsia="Times New Roman" w:hAnsi="Source Sans Pro" w:cs="Times New Roman"/>
          <w:lang w:eastAsia="en-GB"/>
        </w:rPr>
      </w:pPr>
    </w:p>
    <w:p w14:paraId="3F64CD5A" w14:textId="77777777" w:rsidR="001332ED" w:rsidRPr="00252EF5" w:rsidRDefault="001332ED" w:rsidP="001332ED">
      <w:pPr>
        <w:rPr>
          <w:rFonts w:ascii="Source Sans Pro" w:hAnsi="Source Sans Pro"/>
          <w:b/>
          <w:bCs/>
          <w:lang w:eastAsia="en-GB"/>
        </w:rPr>
      </w:pPr>
    </w:p>
    <w:p w14:paraId="396C0E1F" w14:textId="637F0EAA" w:rsidR="00C0781F" w:rsidRPr="00252EF5" w:rsidRDefault="00C0781F" w:rsidP="001332ED">
      <w:pPr>
        <w:rPr>
          <w:rFonts w:ascii="Source Sans Pro" w:hAnsi="Source Sans Pro"/>
          <w:b/>
          <w:bCs/>
          <w:lang w:eastAsia="en-GB"/>
        </w:rPr>
      </w:pPr>
      <w:r w:rsidRPr="00252EF5">
        <w:rPr>
          <w:rFonts w:ascii="Source Sans Pro" w:hAnsi="Source Sans Pro"/>
          <w:b/>
          <w:bCs/>
          <w:lang w:eastAsia="en-GB"/>
        </w:rPr>
        <w:t>Communications</w:t>
      </w:r>
    </w:p>
    <w:p w14:paraId="5A98B841" w14:textId="77777777" w:rsidR="00DF5AA9" w:rsidRPr="00252EF5" w:rsidRDefault="00DF5AA9" w:rsidP="001332ED">
      <w:pPr>
        <w:rPr>
          <w:rFonts w:ascii="Source Sans Pro" w:hAnsi="Source Sans Pro"/>
          <w:b/>
          <w:bCs/>
          <w:sz w:val="20"/>
          <w:szCs w:val="20"/>
          <w:lang w:eastAsia="en-GB"/>
        </w:rPr>
      </w:pPr>
    </w:p>
    <w:p w14:paraId="53E087AD" w14:textId="7C701B72" w:rsidR="001332ED" w:rsidRPr="00252EF5" w:rsidRDefault="001332ED" w:rsidP="001332ED">
      <w:pPr>
        <w:rPr>
          <w:rFonts w:ascii="Source Sans Pro" w:hAnsi="Source Sans Pro"/>
          <w:lang w:eastAsia="en-GB"/>
        </w:rPr>
      </w:pPr>
      <w:r w:rsidRPr="00252EF5">
        <w:rPr>
          <w:rFonts w:ascii="Source Sans Pro" w:hAnsi="Source Sans Pro"/>
          <w:b/>
          <w:bCs/>
          <w:lang w:eastAsia="en-GB"/>
        </w:rPr>
        <w:t xml:space="preserve">Tutors:  </w:t>
      </w:r>
      <w:r w:rsidR="00C0781F" w:rsidRPr="00252EF5">
        <w:rPr>
          <w:rFonts w:ascii="Source Sans Pro" w:hAnsi="Source Sans Pro"/>
          <w:lang w:eastAsia="en-GB"/>
        </w:rPr>
        <w:t xml:space="preserve">During this period of uncertainty email </w:t>
      </w:r>
      <w:r w:rsidRPr="00252EF5">
        <w:rPr>
          <w:rFonts w:ascii="Source Sans Pro" w:hAnsi="Source Sans Pro"/>
          <w:lang w:eastAsia="en-GB"/>
        </w:rPr>
        <w:t>or</w:t>
      </w:r>
      <w:r w:rsidR="000E310F" w:rsidRPr="00252EF5">
        <w:rPr>
          <w:rFonts w:ascii="Source Sans Pro" w:hAnsi="Source Sans Pro"/>
          <w:lang w:eastAsia="en-GB"/>
        </w:rPr>
        <w:t xml:space="preserve"> telephone </w:t>
      </w:r>
      <w:r w:rsidR="00C0781F" w:rsidRPr="00252EF5">
        <w:rPr>
          <w:rFonts w:ascii="Source Sans Pro" w:hAnsi="Source Sans Pro"/>
          <w:lang w:eastAsia="en-GB"/>
        </w:rPr>
        <w:t xml:space="preserve">will be the primary source of communications for </w:t>
      </w:r>
      <w:r w:rsidR="000E310F" w:rsidRPr="00252EF5">
        <w:rPr>
          <w:rFonts w:ascii="Source Sans Pro" w:hAnsi="Source Sans Pro"/>
          <w:lang w:eastAsia="en-GB"/>
        </w:rPr>
        <w:t xml:space="preserve">employers </w:t>
      </w:r>
      <w:r w:rsidRPr="00252EF5">
        <w:rPr>
          <w:rFonts w:ascii="Source Sans Pro" w:hAnsi="Source Sans Pro"/>
          <w:lang w:eastAsia="en-GB"/>
        </w:rPr>
        <w:t xml:space="preserve">when contacting tutors.  </w:t>
      </w:r>
      <w:r w:rsidR="000E310F" w:rsidRPr="00252EF5">
        <w:rPr>
          <w:rFonts w:ascii="Source Sans Pro" w:hAnsi="Source Sans Pro"/>
          <w:lang w:eastAsia="en-GB"/>
        </w:rPr>
        <w:t xml:space="preserve">Employer email address are stored </w:t>
      </w:r>
      <w:proofErr w:type="gramStart"/>
      <w:r w:rsidR="000E310F" w:rsidRPr="00252EF5">
        <w:rPr>
          <w:rFonts w:ascii="Source Sans Pro" w:hAnsi="Source Sans Pro"/>
          <w:lang w:eastAsia="en-GB"/>
        </w:rPr>
        <w:t>centrally</w:t>
      </w:r>
      <w:proofErr w:type="gramEnd"/>
      <w:r w:rsidR="000E310F" w:rsidRPr="00252EF5">
        <w:rPr>
          <w:rFonts w:ascii="Source Sans Pro" w:hAnsi="Source Sans Pro"/>
          <w:lang w:eastAsia="en-GB"/>
        </w:rPr>
        <w:t xml:space="preserve"> </w:t>
      </w:r>
      <w:r w:rsidR="00C0781F" w:rsidRPr="00252EF5">
        <w:rPr>
          <w:rFonts w:ascii="Source Sans Pro" w:hAnsi="Source Sans Pro"/>
          <w:lang w:eastAsia="en-GB"/>
        </w:rPr>
        <w:t xml:space="preserve">and staff should, wherever possible use the </w:t>
      </w:r>
      <w:r w:rsidR="000E310F" w:rsidRPr="00252EF5">
        <w:rPr>
          <w:rFonts w:ascii="Source Sans Pro" w:hAnsi="Source Sans Pro"/>
          <w:lang w:eastAsia="en-GB"/>
        </w:rPr>
        <w:t xml:space="preserve">employer </w:t>
      </w:r>
      <w:r w:rsidR="00C0781F" w:rsidRPr="00252EF5">
        <w:rPr>
          <w:rFonts w:ascii="Source Sans Pro" w:hAnsi="Source Sans Pro"/>
          <w:lang w:eastAsia="en-GB"/>
        </w:rPr>
        <w:t>email address to engage in all correspondence.</w:t>
      </w:r>
      <w:r w:rsidRPr="00252EF5">
        <w:rPr>
          <w:rFonts w:ascii="Source Sans Pro" w:hAnsi="Source Sans Pro"/>
          <w:lang w:eastAsia="en-GB"/>
        </w:rPr>
        <w:t xml:space="preserve">  All communication requiring a response should ensure a fair judgement is made regarding the nature of the issue at hand and be actioned within 48hrs. </w:t>
      </w:r>
    </w:p>
    <w:p w14:paraId="13B8460A" w14:textId="77777777" w:rsidR="001332ED" w:rsidRPr="00252EF5" w:rsidRDefault="001332ED" w:rsidP="001332ED">
      <w:pPr>
        <w:rPr>
          <w:rFonts w:ascii="Source Sans Pro" w:hAnsi="Source Sans Pro"/>
          <w:lang w:eastAsia="en-GB"/>
        </w:rPr>
      </w:pPr>
    </w:p>
    <w:p w14:paraId="6D4B04D8" w14:textId="044DB2F5" w:rsidR="0074592E" w:rsidRPr="00252EF5" w:rsidRDefault="001332ED" w:rsidP="0074592E">
      <w:pPr>
        <w:rPr>
          <w:rFonts w:ascii="Source Sans Pro" w:hAnsi="Source Sans Pro"/>
          <w:lang w:eastAsia="en-GB"/>
        </w:rPr>
      </w:pPr>
      <w:r w:rsidRPr="00252EF5">
        <w:rPr>
          <w:rFonts w:ascii="Source Sans Pro" w:hAnsi="Source Sans Pro"/>
          <w:b/>
          <w:bCs/>
          <w:lang w:eastAsia="en-GB"/>
        </w:rPr>
        <w:t>Apprenticeship Skills Co-ordinators</w:t>
      </w:r>
      <w:r w:rsidR="0074592E" w:rsidRPr="00252EF5">
        <w:rPr>
          <w:rFonts w:ascii="Source Sans Pro" w:hAnsi="Source Sans Pro"/>
          <w:b/>
          <w:bCs/>
          <w:lang w:eastAsia="en-GB"/>
        </w:rPr>
        <w:t xml:space="preserve"> (ASC’s)</w:t>
      </w:r>
      <w:r w:rsidRPr="00252EF5">
        <w:rPr>
          <w:rFonts w:ascii="Source Sans Pro" w:hAnsi="Source Sans Pro"/>
          <w:b/>
          <w:bCs/>
          <w:lang w:eastAsia="en-GB"/>
        </w:rPr>
        <w:t>:</w:t>
      </w:r>
      <w:r w:rsidR="0074592E" w:rsidRPr="00252EF5">
        <w:rPr>
          <w:rFonts w:ascii="Source Sans Pro" w:hAnsi="Source Sans Pro"/>
          <w:b/>
          <w:bCs/>
          <w:lang w:eastAsia="en-GB"/>
        </w:rPr>
        <w:t xml:space="preserve">  </w:t>
      </w:r>
      <w:r w:rsidR="0074592E" w:rsidRPr="00252EF5">
        <w:rPr>
          <w:rFonts w:ascii="Source Sans Pro" w:hAnsi="Source Sans Pro"/>
          <w:lang w:eastAsia="en-GB"/>
        </w:rPr>
        <w:t>During this period of uncertainty email</w:t>
      </w:r>
      <w:r w:rsidR="00F85B23" w:rsidRPr="00252EF5">
        <w:rPr>
          <w:rFonts w:ascii="Source Sans Pro" w:hAnsi="Source Sans Pro"/>
          <w:lang w:eastAsia="en-GB"/>
        </w:rPr>
        <w:t xml:space="preserve">, </w:t>
      </w:r>
      <w:r w:rsidR="0074592E" w:rsidRPr="00252EF5">
        <w:rPr>
          <w:rFonts w:ascii="Source Sans Pro" w:hAnsi="Source Sans Pro"/>
          <w:lang w:eastAsia="en-GB"/>
        </w:rPr>
        <w:t xml:space="preserve">telephone </w:t>
      </w:r>
      <w:r w:rsidR="00F85B23" w:rsidRPr="00252EF5">
        <w:rPr>
          <w:rFonts w:ascii="Source Sans Pro" w:hAnsi="Source Sans Pro"/>
          <w:lang w:eastAsia="en-GB"/>
        </w:rPr>
        <w:t xml:space="preserve">or Teams </w:t>
      </w:r>
      <w:r w:rsidR="0074592E" w:rsidRPr="00252EF5">
        <w:rPr>
          <w:rFonts w:ascii="Source Sans Pro" w:hAnsi="Source Sans Pro"/>
          <w:lang w:eastAsia="en-GB"/>
        </w:rPr>
        <w:t>will be the primary source</w:t>
      </w:r>
      <w:r w:rsidR="00F85B23" w:rsidRPr="00252EF5">
        <w:rPr>
          <w:rFonts w:ascii="Source Sans Pro" w:hAnsi="Source Sans Pro"/>
          <w:lang w:eastAsia="en-GB"/>
        </w:rPr>
        <w:t>s</w:t>
      </w:r>
      <w:r w:rsidR="0074592E" w:rsidRPr="00252EF5">
        <w:rPr>
          <w:rFonts w:ascii="Source Sans Pro" w:hAnsi="Source Sans Pro"/>
          <w:lang w:eastAsia="en-GB"/>
        </w:rPr>
        <w:t xml:space="preserve"> of communications for </w:t>
      </w:r>
      <w:r w:rsidR="00F85B23" w:rsidRPr="00252EF5">
        <w:rPr>
          <w:rFonts w:ascii="Source Sans Pro" w:hAnsi="Source Sans Pro"/>
          <w:lang w:eastAsia="en-GB"/>
        </w:rPr>
        <w:t xml:space="preserve">Employers </w:t>
      </w:r>
      <w:r w:rsidR="0074592E" w:rsidRPr="00252EF5">
        <w:rPr>
          <w:rFonts w:ascii="Source Sans Pro" w:hAnsi="Source Sans Pro"/>
          <w:lang w:eastAsia="en-GB"/>
        </w:rPr>
        <w:t xml:space="preserve">when contacting ASC’s.  </w:t>
      </w:r>
      <w:r w:rsidR="00F85B23" w:rsidRPr="00252EF5">
        <w:rPr>
          <w:rFonts w:ascii="Source Sans Pro" w:hAnsi="Source Sans Pro"/>
          <w:lang w:eastAsia="en-GB"/>
        </w:rPr>
        <w:t>Employer email address are stored centrally, and staff should, wherever possible use the employer email address to engage in all correspondence.  Following Covid19 regulations ASCs have permission to make onsite visits to employer premises providing it is safe to do so.</w:t>
      </w:r>
      <w:r w:rsidR="0074592E" w:rsidRPr="00252EF5">
        <w:rPr>
          <w:rFonts w:ascii="Source Sans Pro" w:hAnsi="Source Sans Pro"/>
          <w:lang w:eastAsia="en-GB"/>
        </w:rPr>
        <w:t xml:space="preserve"> All communication requiring a response should ensure a fair judgement is made regarding the nature of the issue at hand and be actioned within 24hrs. </w:t>
      </w:r>
    </w:p>
    <w:p w14:paraId="4F7B5A90" w14:textId="7205BAFE" w:rsidR="001332ED" w:rsidRPr="00252EF5" w:rsidRDefault="001332ED" w:rsidP="001332ED">
      <w:pPr>
        <w:rPr>
          <w:rFonts w:ascii="Source Sans Pro" w:hAnsi="Source Sans Pro"/>
          <w:b/>
          <w:bCs/>
          <w:lang w:eastAsia="en-GB"/>
        </w:rPr>
      </w:pPr>
    </w:p>
    <w:p w14:paraId="6E564482" w14:textId="463A7B2F" w:rsidR="0074592E" w:rsidRPr="00252EF5" w:rsidRDefault="0074592E" w:rsidP="0074592E">
      <w:pPr>
        <w:rPr>
          <w:rFonts w:ascii="Source Sans Pro" w:hAnsi="Source Sans Pro"/>
          <w:lang w:eastAsia="en-GB"/>
        </w:rPr>
      </w:pPr>
      <w:r w:rsidRPr="00252EF5">
        <w:rPr>
          <w:rFonts w:ascii="Source Sans Pro" w:hAnsi="Source Sans Pro"/>
          <w:b/>
          <w:bCs/>
          <w:lang w:eastAsia="en-GB"/>
        </w:rPr>
        <w:t xml:space="preserve">Apprenticeship Liaison Officers (ALO’s):  </w:t>
      </w:r>
      <w:r w:rsidRPr="00252EF5">
        <w:rPr>
          <w:rFonts w:ascii="Source Sans Pro" w:hAnsi="Source Sans Pro"/>
          <w:lang w:eastAsia="en-GB"/>
        </w:rPr>
        <w:t>During this period of uncertainty email</w:t>
      </w:r>
      <w:r w:rsidR="00F85B23" w:rsidRPr="00252EF5">
        <w:rPr>
          <w:rFonts w:ascii="Source Sans Pro" w:hAnsi="Source Sans Pro"/>
          <w:lang w:eastAsia="en-GB"/>
        </w:rPr>
        <w:t xml:space="preserve">, </w:t>
      </w:r>
      <w:r w:rsidRPr="00252EF5">
        <w:rPr>
          <w:rFonts w:ascii="Source Sans Pro" w:hAnsi="Source Sans Pro"/>
          <w:lang w:eastAsia="en-GB"/>
        </w:rPr>
        <w:t xml:space="preserve">telephone </w:t>
      </w:r>
      <w:r w:rsidR="00F85B23" w:rsidRPr="00252EF5">
        <w:rPr>
          <w:rFonts w:ascii="Source Sans Pro" w:hAnsi="Source Sans Pro"/>
          <w:lang w:eastAsia="en-GB"/>
        </w:rPr>
        <w:t xml:space="preserve">or Teams </w:t>
      </w:r>
      <w:r w:rsidRPr="00252EF5">
        <w:rPr>
          <w:rFonts w:ascii="Source Sans Pro" w:hAnsi="Source Sans Pro"/>
          <w:lang w:eastAsia="en-GB"/>
        </w:rPr>
        <w:t xml:space="preserve">will be the primary source of communications for </w:t>
      </w:r>
      <w:r w:rsidR="00F85B23" w:rsidRPr="00252EF5">
        <w:rPr>
          <w:rFonts w:ascii="Source Sans Pro" w:hAnsi="Source Sans Pro"/>
          <w:lang w:eastAsia="en-GB"/>
        </w:rPr>
        <w:t xml:space="preserve">Employers </w:t>
      </w:r>
      <w:r w:rsidRPr="00252EF5">
        <w:rPr>
          <w:rFonts w:ascii="Source Sans Pro" w:hAnsi="Source Sans Pro"/>
          <w:lang w:eastAsia="en-GB"/>
        </w:rPr>
        <w:t xml:space="preserve">when contacting ALO’s.  </w:t>
      </w:r>
      <w:r w:rsidR="00F85B23" w:rsidRPr="00252EF5">
        <w:rPr>
          <w:rFonts w:ascii="Source Sans Pro" w:hAnsi="Source Sans Pro"/>
          <w:lang w:eastAsia="en-GB"/>
        </w:rPr>
        <w:t>Employer email address are stored centrally, and staff should, wherever possible use the employer email address to engage in all correspondence.</w:t>
      </w:r>
      <w:r w:rsidRPr="00252EF5">
        <w:rPr>
          <w:rFonts w:ascii="Source Sans Pro" w:hAnsi="Source Sans Pro"/>
          <w:lang w:eastAsia="en-GB"/>
        </w:rPr>
        <w:t xml:space="preserve">  All communication requiring a response should ensure a fair judgement is made regarding the nature of the issue at hand and be actioned within 24hrs. </w:t>
      </w:r>
    </w:p>
    <w:p w14:paraId="15C5ABB1" w14:textId="0CB91B7B" w:rsidR="0074592E" w:rsidRPr="00252EF5" w:rsidRDefault="0074592E" w:rsidP="001332ED">
      <w:pPr>
        <w:rPr>
          <w:rFonts w:ascii="Source Sans Pro" w:hAnsi="Source Sans Pro"/>
          <w:b/>
          <w:bCs/>
          <w:lang w:eastAsia="en-GB"/>
        </w:rPr>
      </w:pPr>
    </w:p>
    <w:p w14:paraId="26BCD789" w14:textId="2699110B" w:rsidR="00C91D1F" w:rsidRPr="00252EF5" w:rsidRDefault="000E310F" w:rsidP="001332ED">
      <w:pPr>
        <w:rPr>
          <w:rFonts w:ascii="Source Sans Pro" w:hAnsi="Source Sans Pro"/>
          <w:lang w:eastAsia="en-GB"/>
        </w:rPr>
      </w:pPr>
      <w:r w:rsidRPr="00252EF5">
        <w:rPr>
          <w:rFonts w:ascii="Source Sans Pro" w:hAnsi="Source Sans Pro"/>
          <w:b/>
          <w:bCs/>
          <w:lang w:eastAsia="en-GB"/>
        </w:rPr>
        <w:t xml:space="preserve">Apprenticeship Manager: </w:t>
      </w:r>
      <w:r w:rsidR="00C91D1F" w:rsidRPr="00252EF5">
        <w:rPr>
          <w:rFonts w:ascii="Source Sans Pro" w:hAnsi="Source Sans Pro"/>
          <w:lang w:eastAsia="en-GB"/>
        </w:rPr>
        <w:t xml:space="preserve">During this period of uncertainty, update email’s will be communicated to all employers in line with SLT agreements published on the NCD website. </w:t>
      </w:r>
    </w:p>
    <w:p w14:paraId="256B83B9" w14:textId="77777777" w:rsidR="00C91D1F" w:rsidRPr="00252EF5" w:rsidRDefault="00C91D1F" w:rsidP="001332ED">
      <w:pPr>
        <w:rPr>
          <w:rFonts w:ascii="Source Sans Pro" w:hAnsi="Source Sans Pro"/>
          <w:lang w:eastAsia="en-GB"/>
        </w:rPr>
      </w:pPr>
    </w:p>
    <w:p w14:paraId="59683B47" w14:textId="13AAF2B9" w:rsidR="001332ED" w:rsidRPr="00252EF5" w:rsidRDefault="001332ED" w:rsidP="001332ED">
      <w:pPr>
        <w:rPr>
          <w:rFonts w:ascii="Source Sans Pro" w:hAnsi="Source Sans Pro"/>
          <w:lang w:eastAsia="en-GB"/>
        </w:rPr>
      </w:pPr>
      <w:r w:rsidRPr="00252EF5">
        <w:rPr>
          <w:rFonts w:ascii="Source Sans Pro" w:hAnsi="Source Sans Pro"/>
          <w:lang w:eastAsia="en-GB"/>
        </w:rPr>
        <w:t>During absence or when staff are not be able to respond in a reasonable time due to own working h</w:t>
      </w:r>
      <w:r w:rsidR="0074592E" w:rsidRPr="00252EF5">
        <w:rPr>
          <w:rFonts w:ascii="Source Sans Pro" w:hAnsi="Source Sans Pro"/>
          <w:lang w:eastAsia="en-GB"/>
        </w:rPr>
        <w:t>ou</w:t>
      </w:r>
      <w:r w:rsidRPr="00252EF5">
        <w:rPr>
          <w:rFonts w:ascii="Source Sans Pro" w:hAnsi="Source Sans Pro"/>
          <w:lang w:eastAsia="en-GB"/>
        </w:rPr>
        <w:t xml:space="preserve">rs, staff should provide an autoreply to their emails with details of their working hours </w:t>
      </w:r>
      <w:r w:rsidRPr="00252EF5">
        <w:rPr>
          <w:rFonts w:ascii="Source Sans Pro" w:hAnsi="Source Sans Pro"/>
          <w:u w:val="single"/>
          <w:lang w:eastAsia="en-GB"/>
        </w:rPr>
        <w:t>and</w:t>
      </w:r>
      <w:r w:rsidRPr="00252EF5">
        <w:rPr>
          <w:rFonts w:ascii="Source Sans Pro" w:hAnsi="Source Sans Pro"/>
          <w:lang w:eastAsia="en-GB"/>
        </w:rPr>
        <w:t xml:space="preserve"> an alternative contact.</w:t>
      </w:r>
    </w:p>
    <w:p w14:paraId="3C048EA2" w14:textId="0EB6F088" w:rsidR="001332ED" w:rsidRPr="00252EF5" w:rsidRDefault="001332ED" w:rsidP="001332ED">
      <w:pPr>
        <w:rPr>
          <w:rFonts w:ascii="Source Sans Pro" w:hAnsi="Source Sans Pro"/>
          <w:lang w:eastAsia="en-GB"/>
        </w:rPr>
      </w:pPr>
    </w:p>
    <w:p w14:paraId="6A31E5EF" w14:textId="77777777" w:rsidR="001332ED" w:rsidRPr="00252EF5" w:rsidRDefault="001332ED" w:rsidP="001332ED">
      <w:pPr>
        <w:rPr>
          <w:rFonts w:ascii="Source Sans Pro" w:hAnsi="Source Sans Pro"/>
          <w:lang w:eastAsia="en-GB"/>
        </w:rPr>
      </w:pPr>
    </w:p>
    <w:p w14:paraId="1A8A2230" w14:textId="77777777" w:rsidR="00252EF5" w:rsidRDefault="00252EF5" w:rsidP="001332ED">
      <w:pPr>
        <w:rPr>
          <w:rFonts w:ascii="Source Sans Pro" w:hAnsi="Source Sans Pro" w:cstheme="minorHAnsi"/>
          <w:b/>
          <w:bCs/>
          <w:lang w:eastAsia="en-GB"/>
        </w:rPr>
      </w:pPr>
    </w:p>
    <w:p w14:paraId="16855506" w14:textId="77777777" w:rsidR="00252EF5" w:rsidRDefault="00252EF5" w:rsidP="001332ED">
      <w:pPr>
        <w:rPr>
          <w:rFonts w:ascii="Source Sans Pro" w:hAnsi="Source Sans Pro" w:cstheme="minorHAnsi"/>
          <w:b/>
          <w:bCs/>
          <w:lang w:eastAsia="en-GB"/>
        </w:rPr>
      </w:pPr>
    </w:p>
    <w:p w14:paraId="0108E4FF" w14:textId="77777777" w:rsidR="00252EF5" w:rsidRDefault="00252EF5" w:rsidP="001332ED">
      <w:pPr>
        <w:rPr>
          <w:rFonts w:ascii="Source Sans Pro" w:hAnsi="Source Sans Pro" w:cstheme="minorHAnsi"/>
          <w:b/>
          <w:bCs/>
          <w:lang w:eastAsia="en-GB"/>
        </w:rPr>
      </w:pPr>
    </w:p>
    <w:p w14:paraId="05C3C56C" w14:textId="77777777" w:rsidR="00252EF5" w:rsidRDefault="00252EF5" w:rsidP="001332ED">
      <w:pPr>
        <w:rPr>
          <w:rFonts w:ascii="Source Sans Pro" w:hAnsi="Source Sans Pro" w:cstheme="minorHAnsi"/>
          <w:b/>
          <w:bCs/>
          <w:lang w:eastAsia="en-GB"/>
        </w:rPr>
      </w:pPr>
    </w:p>
    <w:p w14:paraId="47CC0520" w14:textId="77777777" w:rsidR="00252EF5" w:rsidRDefault="00252EF5" w:rsidP="001332ED">
      <w:pPr>
        <w:rPr>
          <w:rFonts w:ascii="Source Sans Pro" w:hAnsi="Source Sans Pro" w:cstheme="minorHAnsi"/>
          <w:b/>
          <w:bCs/>
          <w:lang w:eastAsia="en-GB"/>
        </w:rPr>
      </w:pPr>
    </w:p>
    <w:p w14:paraId="50C02913" w14:textId="4279700A" w:rsidR="00696408" w:rsidRPr="00252EF5" w:rsidRDefault="00696408" w:rsidP="001332ED">
      <w:pPr>
        <w:rPr>
          <w:rFonts w:ascii="Source Sans Pro" w:hAnsi="Source Sans Pro" w:cstheme="minorHAnsi"/>
          <w:b/>
          <w:bCs/>
          <w:lang w:eastAsia="en-GB"/>
        </w:rPr>
      </w:pPr>
      <w:r w:rsidRPr="00252EF5">
        <w:rPr>
          <w:rFonts w:ascii="Source Sans Pro" w:hAnsi="Source Sans Pro" w:cstheme="minorHAnsi"/>
          <w:b/>
          <w:bCs/>
          <w:lang w:eastAsia="en-GB"/>
        </w:rPr>
        <w:lastRenderedPageBreak/>
        <w:t>Communicati</w:t>
      </w:r>
      <w:r w:rsidR="00713A5D" w:rsidRPr="00252EF5">
        <w:rPr>
          <w:rFonts w:ascii="Source Sans Pro" w:hAnsi="Source Sans Pro" w:cstheme="minorHAnsi"/>
          <w:b/>
          <w:bCs/>
          <w:lang w:eastAsia="en-GB"/>
        </w:rPr>
        <w:t>on</w:t>
      </w:r>
      <w:r w:rsidRPr="00252EF5">
        <w:rPr>
          <w:rFonts w:ascii="Source Sans Pro" w:hAnsi="Source Sans Pro" w:cstheme="minorHAnsi"/>
          <w:b/>
          <w:bCs/>
          <w:lang w:eastAsia="en-GB"/>
        </w:rPr>
        <w:t xml:space="preserve"> and interacti</w:t>
      </w:r>
      <w:r w:rsidR="00713A5D" w:rsidRPr="00252EF5">
        <w:rPr>
          <w:rFonts w:ascii="Source Sans Pro" w:hAnsi="Source Sans Pro" w:cstheme="minorHAnsi"/>
          <w:b/>
          <w:bCs/>
          <w:lang w:eastAsia="en-GB"/>
        </w:rPr>
        <w:t>on agreement</w:t>
      </w:r>
    </w:p>
    <w:p w14:paraId="35561107" w14:textId="1BE085E2" w:rsidR="009A11D5" w:rsidRPr="00252EF5" w:rsidRDefault="009A11D5" w:rsidP="001332ED">
      <w:pPr>
        <w:rPr>
          <w:rFonts w:ascii="Source Sans Pro" w:hAnsi="Source Sans Pro" w:cs="Arial"/>
          <w:b/>
          <w:bCs/>
        </w:rPr>
      </w:pPr>
    </w:p>
    <w:p w14:paraId="0F7CED4C" w14:textId="5E96EFAF" w:rsidR="0007162B" w:rsidRPr="00252EF5" w:rsidRDefault="0007162B" w:rsidP="001332ED">
      <w:pPr>
        <w:rPr>
          <w:rFonts w:ascii="Source Sans Pro" w:hAnsi="Source Sans Pro" w:cs="Arial"/>
          <w:b/>
          <w:bCs/>
        </w:rPr>
      </w:pPr>
      <w:r w:rsidRPr="00252EF5">
        <w:rPr>
          <w:rFonts w:ascii="Source Sans Pro" w:hAnsi="Source Sans Pro" w:cs="Arial"/>
          <w:b/>
          <w:bCs/>
        </w:rPr>
        <w:t xml:space="preserve">In line with the Apprenticeship Training Services Agreement and Apprenticeship Commitment </w:t>
      </w:r>
      <w:proofErr w:type="gramStart"/>
      <w:r w:rsidRPr="00252EF5">
        <w:rPr>
          <w:rFonts w:ascii="Source Sans Pro" w:hAnsi="Source Sans Pro" w:cs="Arial"/>
          <w:b/>
          <w:bCs/>
        </w:rPr>
        <w:t>Statement;</w:t>
      </w:r>
      <w:proofErr w:type="gramEnd"/>
      <w:r w:rsidRPr="00252EF5">
        <w:rPr>
          <w:rFonts w:ascii="Source Sans Pro" w:hAnsi="Source Sans Pro" w:cs="Arial"/>
          <w:b/>
          <w:bCs/>
        </w:rPr>
        <w:t xml:space="preserve"> </w:t>
      </w:r>
    </w:p>
    <w:p w14:paraId="03D1603C" w14:textId="77777777" w:rsidR="0007162B" w:rsidRPr="00252EF5" w:rsidRDefault="0007162B" w:rsidP="001332ED">
      <w:pPr>
        <w:rPr>
          <w:rFonts w:ascii="Source Sans Pro" w:hAnsi="Source Sans Pro" w:cs="Arial"/>
          <w:b/>
          <w:bCs/>
        </w:rPr>
      </w:pPr>
    </w:p>
    <w:p w14:paraId="4E96A390" w14:textId="5E426CD5" w:rsidR="009E3455" w:rsidRPr="00252EF5" w:rsidRDefault="009E3455" w:rsidP="001332ED">
      <w:pPr>
        <w:rPr>
          <w:rFonts w:ascii="Source Sans Pro" w:hAnsi="Source Sans Pro" w:cs="Arial"/>
          <w:b/>
          <w:bCs/>
        </w:rPr>
      </w:pPr>
      <w:r w:rsidRPr="00252EF5">
        <w:rPr>
          <w:rFonts w:ascii="Source Sans Pro" w:hAnsi="Source Sans Pro" w:cs="Arial"/>
          <w:b/>
          <w:bCs/>
        </w:rPr>
        <w:t>Together we will:</w:t>
      </w:r>
    </w:p>
    <w:p w14:paraId="040DB0C5" w14:textId="4066BDD3"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 xml:space="preserve">Communicate with openness, respect and honesty, </w:t>
      </w:r>
      <w:r w:rsidR="00713A5D" w:rsidRPr="00252EF5">
        <w:rPr>
          <w:rFonts w:ascii="Source Sans Pro" w:hAnsi="Source Sans Pro" w:cs="Arial"/>
        </w:rPr>
        <w:t>illustrated</w:t>
      </w:r>
      <w:r w:rsidRPr="00252EF5">
        <w:rPr>
          <w:rFonts w:ascii="Source Sans Pro" w:hAnsi="Source Sans Pro" w:cs="Arial"/>
        </w:rPr>
        <w:t xml:space="preserve"> </w:t>
      </w:r>
      <w:r w:rsidR="00713A5D" w:rsidRPr="00252EF5">
        <w:rPr>
          <w:rFonts w:ascii="Source Sans Pro" w:hAnsi="Source Sans Pro" w:cs="Arial"/>
        </w:rPr>
        <w:t>through</w:t>
      </w:r>
      <w:r w:rsidRPr="00252EF5">
        <w:rPr>
          <w:rFonts w:ascii="Source Sans Pro" w:hAnsi="Source Sans Pro" w:cs="Arial"/>
        </w:rPr>
        <w:t xml:space="preserve"> transparency and constructive dialogue.</w:t>
      </w:r>
    </w:p>
    <w:p w14:paraId="38266426" w14:textId="77777777" w:rsidR="00252EF5" w:rsidRPr="00252EF5" w:rsidRDefault="00252EF5" w:rsidP="001332ED">
      <w:pPr>
        <w:rPr>
          <w:rFonts w:ascii="Source Sans Pro" w:hAnsi="Source Sans Pro" w:cs="Arial"/>
          <w:b/>
          <w:bCs/>
        </w:rPr>
      </w:pPr>
    </w:p>
    <w:p w14:paraId="060BC40C" w14:textId="559E621A" w:rsidR="00696408" w:rsidRPr="00252EF5" w:rsidRDefault="009E3455" w:rsidP="001332ED">
      <w:pPr>
        <w:rPr>
          <w:rFonts w:ascii="Source Sans Pro" w:hAnsi="Source Sans Pro" w:cs="Arial"/>
          <w:b/>
          <w:bCs/>
        </w:rPr>
      </w:pPr>
      <w:r w:rsidRPr="00252EF5">
        <w:rPr>
          <w:rFonts w:ascii="Source Sans Pro" w:hAnsi="Source Sans Pro" w:cs="Arial"/>
          <w:b/>
          <w:bCs/>
        </w:rPr>
        <w:t>As a</w:t>
      </w:r>
      <w:r w:rsidR="003F445E" w:rsidRPr="00252EF5">
        <w:rPr>
          <w:rFonts w:ascii="Source Sans Pro" w:hAnsi="Source Sans Pro" w:cs="Arial"/>
          <w:b/>
          <w:bCs/>
        </w:rPr>
        <w:t>n employer I</w:t>
      </w:r>
      <w:r w:rsidRPr="00252EF5">
        <w:rPr>
          <w:rFonts w:ascii="Source Sans Pro" w:hAnsi="Source Sans Pro" w:cs="Arial"/>
          <w:b/>
          <w:bCs/>
        </w:rPr>
        <w:t xml:space="preserve"> will:</w:t>
      </w:r>
    </w:p>
    <w:p w14:paraId="05D17CCB" w14:textId="31F8142B"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Engage in </w:t>
      </w:r>
      <w:r w:rsidRPr="00252EF5">
        <w:rPr>
          <w:rFonts w:ascii="Source Sans Pro" w:hAnsi="Source Sans Pro" w:cs="Arial"/>
          <w:lang w:val="en-US"/>
        </w:rPr>
        <w:t>feedback mechanisms</w:t>
      </w:r>
      <w:r w:rsidRPr="00252EF5">
        <w:rPr>
          <w:rFonts w:ascii="Source Sans Pro" w:hAnsi="Source Sans Pro" w:cs="Arial"/>
        </w:rPr>
        <w:t xml:space="preserve"> that seek to evaluate </w:t>
      </w:r>
      <w:r w:rsidR="003F445E" w:rsidRPr="00252EF5">
        <w:rPr>
          <w:rFonts w:ascii="Source Sans Pro" w:hAnsi="Source Sans Pro" w:cs="Arial"/>
        </w:rPr>
        <w:t>your apprentice’s</w:t>
      </w:r>
      <w:r w:rsidRPr="00252EF5">
        <w:rPr>
          <w:rFonts w:ascii="Source Sans Pro" w:hAnsi="Source Sans Pro" w:cs="Arial"/>
        </w:rPr>
        <w:t xml:space="preserve"> learning experience.</w:t>
      </w:r>
    </w:p>
    <w:p w14:paraId="4D34CC27" w14:textId="42513604" w:rsidR="00F51ADA" w:rsidRPr="00252EF5" w:rsidRDefault="00F51ADA" w:rsidP="0074592E">
      <w:pPr>
        <w:pStyle w:val="ListParagraph"/>
        <w:numPr>
          <w:ilvl w:val="0"/>
          <w:numId w:val="45"/>
        </w:numPr>
        <w:rPr>
          <w:rFonts w:ascii="Source Sans Pro" w:hAnsi="Source Sans Pro" w:cs="Calibri"/>
        </w:rPr>
      </w:pPr>
      <w:r w:rsidRPr="00252EF5">
        <w:rPr>
          <w:rFonts w:ascii="Source Sans Pro" w:hAnsi="Source Sans Pro" w:cs="Arial"/>
        </w:rPr>
        <w:t xml:space="preserve">Express any concerns I have regarding my </w:t>
      </w:r>
      <w:r w:rsidR="003F445E" w:rsidRPr="00252EF5">
        <w:rPr>
          <w:rFonts w:ascii="Source Sans Pro" w:hAnsi="Source Sans Pro" w:cs="Arial"/>
        </w:rPr>
        <w:t xml:space="preserve">apprentice’s </w:t>
      </w:r>
      <w:r w:rsidRPr="00252EF5">
        <w:rPr>
          <w:rFonts w:ascii="Source Sans Pro" w:hAnsi="Source Sans Pro" w:cs="Arial"/>
        </w:rPr>
        <w:t xml:space="preserve">studies in the first instance to </w:t>
      </w:r>
      <w:r w:rsidR="003F445E" w:rsidRPr="00252EF5">
        <w:rPr>
          <w:rFonts w:ascii="Source Sans Pro" w:hAnsi="Source Sans Pro" w:cs="Arial"/>
        </w:rPr>
        <w:t xml:space="preserve">their </w:t>
      </w:r>
      <w:r w:rsidRPr="00252EF5">
        <w:rPr>
          <w:rFonts w:ascii="Source Sans Pro" w:hAnsi="Source Sans Pro" w:cs="Arial"/>
        </w:rPr>
        <w:t>tutor</w:t>
      </w:r>
      <w:r w:rsidR="003F445E" w:rsidRPr="00252EF5">
        <w:rPr>
          <w:rFonts w:ascii="Source Sans Pro" w:hAnsi="Source Sans Pro" w:cs="Arial"/>
        </w:rPr>
        <w:t xml:space="preserve"> or ASC</w:t>
      </w:r>
      <w:r w:rsidRPr="00252EF5">
        <w:rPr>
          <w:rFonts w:ascii="Source Sans Pro" w:hAnsi="Source Sans Pro" w:cs="Arial"/>
        </w:rPr>
        <w:t xml:space="preserve">. </w:t>
      </w:r>
    </w:p>
    <w:p w14:paraId="53EBFF7C" w14:textId="72F8CE86" w:rsidR="00235484" w:rsidRPr="00252EF5" w:rsidRDefault="00235484" w:rsidP="0074592E">
      <w:pPr>
        <w:pStyle w:val="ListParagraph"/>
        <w:numPr>
          <w:ilvl w:val="0"/>
          <w:numId w:val="45"/>
        </w:numPr>
        <w:rPr>
          <w:rFonts w:ascii="Source Sans Pro" w:hAnsi="Source Sans Pro" w:cs="Calibri"/>
        </w:rPr>
      </w:pPr>
      <w:r w:rsidRPr="00252EF5">
        <w:rPr>
          <w:rFonts w:ascii="Source Sans Pro" w:hAnsi="Source Sans Pro"/>
          <w:lang w:eastAsia="en-GB"/>
        </w:rPr>
        <w:t>Inform the College if messages or information is not reaching them in a satisfactory manner by proactively participating in feedback opportunities.</w:t>
      </w:r>
    </w:p>
    <w:p w14:paraId="4E17E2DD" w14:textId="787B1EC8" w:rsidR="00483C10" w:rsidRPr="00252EF5" w:rsidRDefault="00483C10" w:rsidP="0074592E">
      <w:pPr>
        <w:pStyle w:val="ListParagraph"/>
        <w:numPr>
          <w:ilvl w:val="0"/>
          <w:numId w:val="45"/>
        </w:numPr>
        <w:rPr>
          <w:rFonts w:ascii="Source Sans Pro" w:hAnsi="Source Sans Pro" w:cs="Calibri"/>
        </w:rPr>
      </w:pPr>
      <w:r w:rsidRPr="00252EF5">
        <w:rPr>
          <w:rFonts w:ascii="Source Sans Pro" w:hAnsi="Source Sans Pro"/>
          <w:lang w:eastAsia="en-GB"/>
        </w:rPr>
        <w:t xml:space="preserve">Inform the College of any changes to </w:t>
      </w:r>
      <w:r w:rsidR="0007162B" w:rsidRPr="00252EF5">
        <w:rPr>
          <w:rFonts w:ascii="Source Sans Pro" w:hAnsi="Source Sans Pro"/>
          <w:lang w:eastAsia="en-GB"/>
        </w:rPr>
        <w:t>your</w:t>
      </w:r>
      <w:r w:rsidRPr="00252EF5">
        <w:rPr>
          <w:rFonts w:ascii="Source Sans Pro" w:hAnsi="Source Sans Pro"/>
          <w:lang w:eastAsia="en-GB"/>
        </w:rPr>
        <w:t xml:space="preserve"> apprentice</w:t>
      </w:r>
      <w:r w:rsidR="0007162B" w:rsidRPr="00252EF5">
        <w:rPr>
          <w:rFonts w:ascii="Source Sans Pro" w:hAnsi="Source Sans Pro"/>
          <w:lang w:eastAsia="en-GB"/>
        </w:rPr>
        <w:t>(s)</w:t>
      </w:r>
      <w:r w:rsidRPr="00252EF5">
        <w:rPr>
          <w:rFonts w:ascii="Source Sans Pro" w:hAnsi="Source Sans Pro"/>
          <w:lang w:eastAsia="en-GB"/>
        </w:rPr>
        <w:t xml:space="preserve"> employment circumstances. </w:t>
      </w:r>
    </w:p>
    <w:p w14:paraId="372970E9" w14:textId="77777777" w:rsidR="00235484" w:rsidRPr="00252EF5" w:rsidRDefault="00235484" w:rsidP="001332ED">
      <w:pPr>
        <w:rPr>
          <w:rFonts w:ascii="Source Sans Pro" w:hAnsi="Source Sans Pro" w:cs="Arial"/>
        </w:rPr>
      </w:pPr>
    </w:p>
    <w:p w14:paraId="20B3009C" w14:textId="1074D9E8" w:rsidR="009E3455" w:rsidRPr="00252EF5" w:rsidRDefault="0074592E" w:rsidP="001332ED">
      <w:pPr>
        <w:rPr>
          <w:rFonts w:ascii="Source Sans Pro" w:hAnsi="Source Sans Pro" w:cs="Arial"/>
          <w:b/>
          <w:bCs/>
        </w:rPr>
      </w:pPr>
      <w:r w:rsidRPr="00252EF5">
        <w:rPr>
          <w:rFonts w:ascii="Source Sans Pro" w:hAnsi="Source Sans Pro" w:cs="Arial"/>
          <w:b/>
          <w:bCs/>
        </w:rPr>
        <w:t>Tutors and Apprenticeship Skills Co-ordinators</w:t>
      </w:r>
      <w:r w:rsidR="009E3455" w:rsidRPr="00252EF5">
        <w:rPr>
          <w:rFonts w:ascii="Source Sans Pro" w:hAnsi="Source Sans Pro" w:cs="Arial"/>
          <w:b/>
          <w:bCs/>
        </w:rPr>
        <w:t xml:space="preserve"> will:</w:t>
      </w:r>
    </w:p>
    <w:p w14:paraId="0E2B3100" w14:textId="5AC3D645"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 xml:space="preserve">Provide you with </w:t>
      </w:r>
      <w:r w:rsidR="00171430" w:rsidRPr="00252EF5">
        <w:rPr>
          <w:rFonts w:ascii="Source Sans Pro" w:hAnsi="Source Sans Pro" w:cs="Arial"/>
        </w:rPr>
        <w:t xml:space="preserve">the </w:t>
      </w:r>
      <w:r w:rsidRPr="00252EF5">
        <w:rPr>
          <w:rFonts w:ascii="Source Sans Pro" w:hAnsi="Source Sans Pro" w:cs="Arial"/>
        </w:rPr>
        <w:t xml:space="preserve">information </w:t>
      </w:r>
      <w:r w:rsidR="00171430" w:rsidRPr="00252EF5">
        <w:rPr>
          <w:rFonts w:ascii="Source Sans Pro" w:hAnsi="Source Sans Pro" w:cs="Arial"/>
        </w:rPr>
        <w:t xml:space="preserve">and support </w:t>
      </w:r>
      <w:r w:rsidRPr="00252EF5">
        <w:rPr>
          <w:rFonts w:ascii="Source Sans Pro" w:hAnsi="Source Sans Pro" w:cs="Arial"/>
        </w:rPr>
        <w:t>to help you</w:t>
      </w:r>
      <w:r w:rsidR="00483C10" w:rsidRPr="00252EF5">
        <w:rPr>
          <w:rFonts w:ascii="Source Sans Pro" w:hAnsi="Source Sans Pro" w:cs="Arial"/>
        </w:rPr>
        <w:t xml:space="preserve">r apprentice to plan their </w:t>
      </w:r>
      <w:r w:rsidRPr="00252EF5">
        <w:rPr>
          <w:rFonts w:ascii="Source Sans Pro" w:hAnsi="Source Sans Pro" w:cs="Arial"/>
        </w:rPr>
        <w:t>studies</w:t>
      </w:r>
      <w:r w:rsidR="0007162B" w:rsidRPr="00252EF5">
        <w:rPr>
          <w:rFonts w:ascii="Source Sans Pro" w:hAnsi="Source Sans Pro" w:cs="Arial"/>
        </w:rPr>
        <w:t>.</w:t>
      </w:r>
    </w:p>
    <w:p w14:paraId="61C6AC9D" w14:textId="040F0605"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Provide you with full, accurate and accessible information</w:t>
      </w:r>
      <w:r w:rsidR="00483C10" w:rsidRPr="00252EF5">
        <w:rPr>
          <w:rFonts w:ascii="Source Sans Pro" w:hAnsi="Source Sans Pro" w:cs="Arial"/>
        </w:rPr>
        <w:t xml:space="preserve"> </w:t>
      </w:r>
      <w:r w:rsidR="00713A5D" w:rsidRPr="00252EF5">
        <w:rPr>
          <w:rFonts w:ascii="Source Sans Pro" w:hAnsi="Source Sans Pro" w:cs="Arial"/>
        </w:rPr>
        <w:t>regarding you</w:t>
      </w:r>
      <w:r w:rsidR="00B51532" w:rsidRPr="00252EF5">
        <w:rPr>
          <w:rFonts w:ascii="Source Sans Pro" w:hAnsi="Source Sans Pro" w:cs="Arial"/>
        </w:rPr>
        <w:t>r</w:t>
      </w:r>
      <w:r w:rsidR="00713A5D" w:rsidRPr="00252EF5">
        <w:rPr>
          <w:rFonts w:ascii="Source Sans Pro" w:hAnsi="Source Sans Pro" w:cs="Arial"/>
        </w:rPr>
        <w:t xml:space="preserve"> </w:t>
      </w:r>
      <w:proofErr w:type="gramStart"/>
      <w:r w:rsidR="00483C10" w:rsidRPr="00252EF5">
        <w:rPr>
          <w:rFonts w:ascii="Source Sans Pro" w:hAnsi="Source Sans Pro" w:cs="Arial"/>
        </w:rPr>
        <w:t>apprentices</w:t>
      </w:r>
      <w:proofErr w:type="gramEnd"/>
      <w:r w:rsidR="00483C10" w:rsidRPr="00252EF5">
        <w:rPr>
          <w:rFonts w:ascii="Source Sans Pro" w:hAnsi="Source Sans Pro" w:cs="Arial"/>
        </w:rPr>
        <w:t xml:space="preserve"> </w:t>
      </w:r>
      <w:r w:rsidR="00713A5D" w:rsidRPr="00252EF5">
        <w:rPr>
          <w:rFonts w:ascii="Source Sans Pro" w:hAnsi="Source Sans Pro" w:cs="Arial"/>
        </w:rPr>
        <w:t xml:space="preserve">programme of study. </w:t>
      </w:r>
      <w:r w:rsidRPr="00252EF5">
        <w:rPr>
          <w:rFonts w:ascii="Source Sans Pro" w:hAnsi="Source Sans Pro" w:cs="Arial"/>
        </w:rPr>
        <w:t xml:space="preserve"> </w:t>
      </w:r>
    </w:p>
    <w:p w14:paraId="1DD8EE69" w14:textId="3A490DA7"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 xml:space="preserve">Work in partnership across the </w:t>
      </w:r>
      <w:r w:rsidR="00696408" w:rsidRPr="00252EF5">
        <w:rPr>
          <w:rFonts w:ascii="Source Sans Pro" w:hAnsi="Source Sans Pro" w:cs="Arial"/>
        </w:rPr>
        <w:t>College</w:t>
      </w:r>
      <w:r w:rsidRPr="00252EF5">
        <w:rPr>
          <w:rFonts w:ascii="Source Sans Pro" w:hAnsi="Source Sans Pro" w:cs="Arial"/>
        </w:rPr>
        <w:t xml:space="preserve"> to set and deliver consistent levels of service for you.</w:t>
      </w:r>
    </w:p>
    <w:p w14:paraId="263EF0C9" w14:textId="4C891A0A"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Demonstrate high professional standards when interacting with you.</w:t>
      </w:r>
    </w:p>
    <w:p w14:paraId="57A8232A" w14:textId="4F66AA82" w:rsidR="009E3455" w:rsidRPr="00252EF5" w:rsidRDefault="009E3455" w:rsidP="0074592E">
      <w:pPr>
        <w:pStyle w:val="ListParagraph"/>
        <w:numPr>
          <w:ilvl w:val="0"/>
          <w:numId w:val="45"/>
        </w:numPr>
        <w:rPr>
          <w:rFonts w:ascii="Source Sans Pro" w:hAnsi="Source Sans Pro" w:cs="Calibri"/>
        </w:rPr>
      </w:pPr>
      <w:r w:rsidRPr="00252EF5">
        <w:rPr>
          <w:rFonts w:ascii="Source Sans Pro" w:hAnsi="Source Sans Pro" w:cs="Arial"/>
        </w:rPr>
        <w:t>Listen to you and respond to any concerns regarding your experience in a timely</w:t>
      </w:r>
      <w:r w:rsidR="00AA2A28" w:rsidRPr="00252EF5">
        <w:rPr>
          <w:rFonts w:ascii="Source Sans Pro" w:hAnsi="Source Sans Pro" w:cs="Arial"/>
        </w:rPr>
        <w:t xml:space="preserve"> </w:t>
      </w:r>
      <w:r w:rsidRPr="00252EF5">
        <w:rPr>
          <w:rFonts w:ascii="Source Sans Pro" w:hAnsi="Source Sans Pro" w:cs="Arial"/>
        </w:rPr>
        <w:t>manner.</w:t>
      </w:r>
    </w:p>
    <w:p w14:paraId="124FD477" w14:textId="5A46D52C" w:rsidR="00046493" w:rsidRPr="00252EF5" w:rsidRDefault="00252EF5" w:rsidP="00252EF5">
      <w:pPr>
        <w:pStyle w:val="ListParagraph"/>
        <w:numPr>
          <w:ilvl w:val="0"/>
          <w:numId w:val="45"/>
        </w:numPr>
        <w:rPr>
          <w:rFonts w:ascii="Source Sans Pro" w:hAnsi="Source Sans Pro" w:cs="Calibri"/>
        </w:rPr>
      </w:pPr>
      <w:r w:rsidRPr="00252EF5">
        <w:rPr>
          <w:rFonts w:ascii="Source Sans Pro" w:eastAsia="Times New Roman" w:hAnsi="Source Sans Pro" w:cs="Times New Roman"/>
          <w:lang w:eastAsia="en-GB"/>
        </w:rPr>
        <w:t xml:space="preserve">Ensure student queries are responded to in a reasonable timeframe and where any delay may be necessary to detail the reasons why and the actions taken to provide a </w:t>
      </w:r>
      <w:proofErr w:type="gramStart"/>
      <w:r w:rsidRPr="00252EF5">
        <w:rPr>
          <w:rFonts w:ascii="Source Sans Pro" w:eastAsia="Times New Roman" w:hAnsi="Source Sans Pro" w:cs="Times New Roman"/>
          <w:lang w:eastAsia="en-GB"/>
        </w:rPr>
        <w:t xml:space="preserve">response </w:t>
      </w:r>
      <w:r w:rsidR="00483C10" w:rsidRPr="00252EF5">
        <w:rPr>
          <w:rFonts w:ascii="Source Sans Pro" w:hAnsi="Source Sans Pro"/>
          <w:lang w:eastAsia="en-GB"/>
        </w:rPr>
        <w:t>.</w:t>
      </w:r>
      <w:proofErr w:type="gramEnd"/>
      <w:r w:rsidR="00483C10" w:rsidRPr="00252EF5">
        <w:rPr>
          <w:rFonts w:ascii="Source Sans Pro" w:hAnsi="Source Sans Pro"/>
          <w:lang w:eastAsia="en-GB"/>
        </w:rPr>
        <w:t xml:space="preserve"> </w:t>
      </w:r>
    </w:p>
    <w:p w14:paraId="5DC51E17" w14:textId="541CF883" w:rsidR="00AA2A28" w:rsidRPr="00252EF5" w:rsidRDefault="00AA2A28" w:rsidP="0074592E">
      <w:pPr>
        <w:pStyle w:val="ListParagraph"/>
        <w:numPr>
          <w:ilvl w:val="0"/>
          <w:numId w:val="45"/>
        </w:numPr>
        <w:rPr>
          <w:rFonts w:ascii="Source Sans Pro" w:hAnsi="Source Sans Pro" w:cs="Calibri"/>
        </w:rPr>
      </w:pPr>
      <w:r w:rsidRPr="00252EF5">
        <w:rPr>
          <w:rFonts w:ascii="Source Sans Pro" w:hAnsi="Source Sans Pro"/>
          <w:lang w:eastAsia="en-GB"/>
        </w:rPr>
        <w:t xml:space="preserve">Deliver professionalism in all communications, ensuring they </w:t>
      </w:r>
      <w:r w:rsidR="0074592E" w:rsidRPr="00252EF5">
        <w:rPr>
          <w:rFonts w:ascii="Source Sans Pro" w:hAnsi="Source Sans Pro"/>
          <w:lang w:eastAsia="en-GB"/>
        </w:rPr>
        <w:t>always serve the interests of the College and Department.</w:t>
      </w:r>
    </w:p>
    <w:p w14:paraId="1F4C0AC7" w14:textId="77777777" w:rsidR="00696408" w:rsidRPr="00252EF5" w:rsidRDefault="00696408" w:rsidP="001332ED">
      <w:pPr>
        <w:rPr>
          <w:rFonts w:ascii="Source Sans Pro" w:hAnsi="Source Sans Pro" w:cs="Calibri"/>
        </w:rPr>
      </w:pPr>
    </w:p>
    <w:p w14:paraId="24B2FDB4" w14:textId="7047B81C" w:rsidR="00696408" w:rsidRPr="00252EF5" w:rsidRDefault="00C0781F" w:rsidP="001332ED">
      <w:pPr>
        <w:rPr>
          <w:rFonts w:ascii="Source Sans Pro" w:hAnsi="Source Sans Pro" w:cs="Arial"/>
          <w:b/>
          <w:bCs/>
        </w:rPr>
      </w:pPr>
      <w:r w:rsidRPr="00252EF5">
        <w:rPr>
          <w:rFonts w:ascii="Source Sans Pro" w:hAnsi="Source Sans Pro" w:cs="Arial"/>
          <w:b/>
          <w:bCs/>
        </w:rPr>
        <w:t>T</w:t>
      </w:r>
      <w:r w:rsidR="00696408" w:rsidRPr="00252EF5">
        <w:rPr>
          <w:rFonts w:ascii="Source Sans Pro" w:hAnsi="Source Sans Pro" w:cs="Arial"/>
          <w:b/>
          <w:bCs/>
        </w:rPr>
        <w:t xml:space="preserve">he </w:t>
      </w:r>
      <w:r w:rsidR="0074592E" w:rsidRPr="00252EF5">
        <w:rPr>
          <w:rFonts w:ascii="Source Sans Pro" w:hAnsi="Source Sans Pro" w:cs="Arial"/>
          <w:b/>
          <w:bCs/>
        </w:rPr>
        <w:t xml:space="preserve">Apprenticeship Department </w:t>
      </w:r>
      <w:r w:rsidR="00696408" w:rsidRPr="00252EF5">
        <w:rPr>
          <w:rFonts w:ascii="Source Sans Pro" w:hAnsi="Source Sans Pro" w:cs="Arial"/>
          <w:b/>
          <w:bCs/>
        </w:rPr>
        <w:t xml:space="preserve">will: </w:t>
      </w:r>
    </w:p>
    <w:p w14:paraId="25216A0A" w14:textId="1607F4A7" w:rsidR="00713A5D" w:rsidRPr="00252EF5" w:rsidRDefault="00713A5D" w:rsidP="0074592E">
      <w:pPr>
        <w:pStyle w:val="ListParagraph"/>
        <w:numPr>
          <w:ilvl w:val="0"/>
          <w:numId w:val="45"/>
        </w:numPr>
        <w:rPr>
          <w:rFonts w:ascii="Source Sans Pro" w:hAnsi="Source Sans Pro" w:cs="Calibri"/>
        </w:rPr>
      </w:pPr>
      <w:r w:rsidRPr="00252EF5">
        <w:rPr>
          <w:rFonts w:ascii="Source Sans Pro" w:hAnsi="Source Sans Pro" w:cs="Arial"/>
        </w:rPr>
        <w:t>Work in partnership across the Curriculum schools to set and deliver consistent levels of service for you.</w:t>
      </w:r>
    </w:p>
    <w:p w14:paraId="48414910" w14:textId="77777777" w:rsidR="0074592E" w:rsidRPr="00252EF5" w:rsidRDefault="0074592E" w:rsidP="0074592E">
      <w:pPr>
        <w:pStyle w:val="ListParagraph"/>
        <w:numPr>
          <w:ilvl w:val="0"/>
          <w:numId w:val="45"/>
        </w:numPr>
        <w:rPr>
          <w:rFonts w:ascii="Source Sans Pro" w:hAnsi="Source Sans Pro" w:cs="Calibri"/>
        </w:rPr>
      </w:pPr>
      <w:r w:rsidRPr="00252EF5">
        <w:rPr>
          <w:rFonts w:ascii="Source Sans Pro" w:hAnsi="Source Sans Pro" w:cs="Arial"/>
        </w:rPr>
        <w:t>Demonstrate high professional standards when interacting with you.</w:t>
      </w:r>
    </w:p>
    <w:p w14:paraId="0B9CC1F5" w14:textId="48E90FCE" w:rsidR="0074592E" w:rsidRPr="00252EF5" w:rsidRDefault="0074592E" w:rsidP="0074592E">
      <w:pPr>
        <w:pStyle w:val="ListParagraph"/>
        <w:numPr>
          <w:ilvl w:val="0"/>
          <w:numId w:val="45"/>
        </w:numPr>
        <w:rPr>
          <w:rFonts w:ascii="Source Sans Pro" w:hAnsi="Source Sans Pro" w:cs="Calibri"/>
        </w:rPr>
      </w:pPr>
      <w:r w:rsidRPr="00252EF5">
        <w:rPr>
          <w:rFonts w:ascii="Source Sans Pro" w:hAnsi="Source Sans Pro" w:cs="Arial"/>
        </w:rPr>
        <w:t>Listen to you and respond to any concerns regarding your experience in a timely manner.</w:t>
      </w:r>
    </w:p>
    <w:p w14:paraId="55D808D2" w14:textId="4A55CBEF" w:rsidR="00252EF5" w:rsidRPr="00252EF5" w:rsidRDefault="00252EF5" w:rsidP="00252EF5">
      <w:pPr>
        <w:pStyle w:val="ListParagraph"/>
        <w:numPr>
          <w:ilvl w:val="0"/>
          <w:numId w:val="45"/>
        </w:numPr>
        <w:rPr>
          <w:rFonts w:ascii="Source Sans Pro" w:hAnsi="Source Sans Pro" w:cs="Calibri"/>
        </w:rPr>
      </w:pPr>
      <w:r w:rsidRPr="00252EF5">
        <w:rPr>
          <w:rFonts w:ascii="Source Sans Pro" w:eastAsia="Times New Roman" w:hAnsi="Source Sans Pro" w:cs="Times New Roman"/>
          <w:lang w:eastAsia="en-GB"/>
        </w:rPr>
        <w:t xml:space="preserve">Ensure </w:t>
      </w:r>
      <w:r w:rsidRPr="00252EF5">
        <w:rPr>
          <w:rFonts w:ascii="Source Sans Pro" w:eastAsia="Times New Roman" w:hAnsi="Source Sans Pro" w:cs="Times New Roman"/>
          <w:lang w:eastAsia="en-GB"/>
        </w:rPr>
        <w:t>employer</w:t>
      </w:r>
      <w:r w:rsidRPr="00252EF5">
        <w:rPr>
          <w:rFonts w:ascii="Source Sans Pro" w:eastAsia="Times New Roman" w:hAnsi="Source Sans Pro" w:cs="Times New Roman"/>
          <w:lang w:eastAsia="en-GB"/>
        </w:rPr>
        <w:t xml:space="preserve"> queries are responded to in a reasonable timeframe and where any delay may be necessary to detail the reasons why and the actions taken to provide a </w:t>
      </w:r>
      <w:proofErr w:type="gramStart"/>
      <w:r w:rsidRPr="00252EF5">
        <w:rPr>
          <w:rFonts w:ascii="Source Sans Pro" w:eastAsia="Times New Roman" w:hAnsi="Source Sans Pro" w:cs="Times New Roman"/>
          <w:lang w:eastAsia="en-GB"/>
        </w:rPr>
        <w:t xml:space="preserve">response </w:t>
      </w:r>
      <w:r w:rsidRPr="00252EF5">
        <w:rPr>
          <w:rFonts w:ascii="Source Sans Pro" w:hAnsi="Source Sans Pro"/>
          <w:lang w:eastAsia="en-GB"/>
        </w:rPr>
        <w:t>.</w:t>
      </w:r>
      <w:proofErr w:type="gramEnd"/>
      <w:r w:rsidRPr="00252EF5">
        <w:rPr>
          <w:rFonts w:ascii="Source Sans Pro" w:hAnsi="Source Sans Pro"/>
          <w:lang w:eastAsia="en-GB"/>
        </w:rPr>
        <w:t xml:space="preserve"> </w:t>
      </w:r>
    </w:p>
    <w:p w14:paraId="2ACC5AEF" w14:textId="77777777" w:rsidR="0074592E" w:rsidRPr="00252EF5" w:rsidRDefault="0074592E" w:rsidP="0074592E">
      <w:pPr>
        <w:pStyle w:val="ListParagraph"/>
        <w:numPr>
          <w:ilvl w:val="0"/>
          <w:numId w:val="45"/>
        </w:numPr>
        <w:rPr>
          <w:rFonts w:ascii="Source Sans Pro" w:hAnsi="Source Sans Pro" w:cs="Calibri"/>
        </w:rPr>
      </w:pPr>
      <w:r w:rsidRPr="00252EF5">
        <w:rPr>
          <w:rFonts w:ascii="Source Sans Pro" w:hAnsi="Source Sans Pro"/>
          <w:lang w:eastAsia="en-GB"/>
        </w:rPr>
        <w:t>Deliver professionalism in all communications, ensuring they always serve the interests of the College and Department.</w:t>
      </w:r>
    </w:p>
    <w:p w14:paraId="6044F6B6" w14:textId="0C15705B" w:rsidR="007C7AAD" w:rsidRPr="00252EF5" w:rsidRDefault="00235484" w:rsidP="0074592E">
      <w:pPr>
        <w:pStyle w:val="ListParagraph"/>
        <w:numPr>
          <w:ilvl w:val="0"/>
          <w:numId w:val="45"/>
        </w:numPr>
        <w:rPr>
          <w:rFonts w:ascii="Source Sans Pro" w:hAnsi="Source Sans Pro"/>
          <w:lang w:eastAsia="en-GB"/>
        </w:rPr>
      </w:pPr>
      <w:r w:rsidRPr="00252EF5">
        <w:rPr>
          <w:rFonts w:ascii="Source Sans Pro" w:hAnsi="Source Sans Pro" w:cs="Arial"/>
        </w:rPr>
        <w:lastRenderedPageBreak/>
        <w:t xml:space="preserve">Respond in a fair, timely and transparent manner to complaints </w:t>
      </w:r>
      <w:r w:rsidR="00A222C7" w:rsidRPr="00252EF5">
        <w:rPr>
          <w:rFonts w:ascii="Source Sans Pro" w:hAnsi="Source Sans Pro" w:cs="Arial"/>
        </w:rPr>
        <w:t xml:space="preserve">and compliments </w:t>
      </w:r>
      <w:r w:rsidRPr="00252EF5">
        <w:rPr>
          <w:rFonts w:ascii="Source Sans Pro" w:hAnsi="Source Sans Pro" w:cs="Arial"/>
        </w:rPr>
        <w:t>(see </w:t>
      </w:r>
      <w:r w:rsidRPr="00252EF5">
        <w:rPr>
          <w:rFonts w:ascii="Source Sans Pro" w:hAnsi="Source Sans Pro" w:cs="Arial"/>
          <w:lang w:val="en-US"/>
        </w:rPr>
        <w:t xml:space="preserve">Student Complaints </w:t>
      </w:r>
      <w:r w:rsidR="00A222C7" w:rsidRPr="00252EF5">
        <w:rPr>
          <w:rFonts w:ascii="Source Sans Pro" w:hAnsi="Source Sans Pro" w:cs="Arial"/>
          <w:lang w:val="en-US"/>
        </w:rPr>
        <w:t xml:space="preserve">and Compliments </w:t>
      </w:r>
      <w:r w:rsidRPr="00252EF5">
        <w:rPr>
          <w:rFonts w:ascii="Source Sans Pro" w:hAnsi="Source Sans Pro" w:cs="Arial"/>
          <w:lang w:val="en-US"/>
        </w:rPr>
        <w:t>Procedure</w:t>
      </w:r>
      <w:r w:rsidR="00A222C7" w:rsidRPr="00252EF5">
        <w:rPr>
          <w:rFonts w:ascii="Source Sans Pro" w:hAnsi="Source Sans Pro" w:cs="Arial"/>
        </w:rPr>
        <w:t>)</w:t>
      </w:r>
      <w:r w:rsidR="0074592E" w:rsidRPr="00252EF5">
        <w:rPr>
          <w:rFonts w:ascii="Source Sans Pro" w:hAnsi="Source Sans Pro" w:cs="Arial"/>
        </w:rPr>
        <w:t>.</w:t>
      </w:r>
    </w:p>
    <w:p w14:paraId="799EB6C8" w14:textId="77777777" w:rsidR="00A222C7" w:rsidRPr="00252EF5" w:rsidRDefault="00A222C7" w:rsidP="001332ED">
      <w:pPr>
        <w:rPr>
          <w:rFonts w:ascii="Source Sans Pro" w:hAnsi="Source Sans Pro"/>
          <w:lang w:eastAsia="en-GB"/>
        </w:rPr>
      </w:pPr>
    </w:p>
    <w:p w14:paraId="4B55E404" w14:textId="77777777" w:rsidR="00252EF5" w:rsidRDefault="00252EF5" w:rsidP="001332ED">
      <w:pPr>
        <w:rPr>
          <w:rFonts w:ascii="Source Sans Pro" w:hAnsi="Source Sans Pro" w:cs="Arial"/>
          <w:b/>
          <w:bCs/>
        </w:rPr>
      </w:pPr>
    </w:p>
    <w:p w14:paraId="197D7DAC" w14:textId="77777777" w:rsidR="00252EF5" w:rsidRDefault="00252EF5" w:rsidP="001332ED">
      <w:pPr>
        <w:rPr>
          <w:rFonts w:ascii="Source Sans Pro" w:hAnsi="Source Sans Pro" w:cs="Arial"/>
          <w:b/>
          <w:bCs/>
        </w:rPr>
      </w:pPr>
    </w:p>
    <w:p w14:paraId="0AD937A7" w14:textId="3919451F" w:rsidR="00A222C7" w:rsidRPr="00252EF5" w:rsidRDefault="00A222C7" w:rsidP="001332ED">
      <w:pPr>
        <w:rPr>
          <w:rFonts w:ascii="Source Sans Pro" w:hAnsi="Source Sans Pro" w:cs="Arial"/>
          <w:b/>
          <w:bCs/>
        </w:rPr>
      </w:pPr>
      <w:r w:rsidRPr="00252EF5">
        <w:rPr>
          <w:rFonts w:ascii="Source Sans Pro" w:hAnsi="Source Sans Pro" w:cs="Arial"/>
          <w:b/>
          <w:bCs/>
        </w:rPr>
        <w:t xml:space="preserve">The College will: </w:t>
      </w:r>
    </w:p>
    <w:p w14:paraId="049989B6" w14:textId="5EB29D58" w:rsidR="007C7AAD" w:rsidRPr="00252EF5" w:rsidRDefault="00A222C7" w:rsidP="0074592E">
      <w:pPr>
        <w:pStyle w:val="ListParagraph"/>
        <w:numPr>
          <w:ilvl w:val="0"/>
          <w:numId w:val="45"/>
        </w:numPr>
        <w:rPr>
          <w:rFonts w:ascii="Source Sans Pro" w:hAnsi="Source Sans Pro"/>
          <w:lang w:eastAsia="en-GB"/>
        </w:rPr>
      </w:pPr>
      <w:r w:rsidRPr="00252EF5">
        <w:rPr>
          <w:rFonts w:ascii="Source Sans Pro" w:hAnsi="Source Sans Pro" w:cs="Arial"/>
        </w:rPr>
        <w:t>Respond in a fair, timely and transparent manner to complaints and compliments (see </w:t>
      </w:r>
      <w:r w:rsidRPr="00252EF5">
        <w:rPr>
          <w:rFonts w:ascii="Source Sans Pro" w:hAnsi="Source Sans Pro" w:cs="Arial"/>
          <w:lang w:val="en-US"/>
        </w:rPr>
        <w:t>Student Complaints and Compliments Procedure</w:t>
      </w:r>
      <w:r w:rsidRPr="00252EF5">
        <w:rPr>
          <w:rFonts w:ascii="Source Sans Pro" w:hAnsi="Source Sans Pro" w:cs="Arial"/>
        </w:rPr>
        <w:t>)</w:t>
      </w:r>
      <w:r w:rsidR="0074592E" w:rsidRPr="00252EF5">
        <w:rPr>
          <w:rFonts w:ascii="Source Sans Pro" w:hAnsi="Source Sans Pro" w:cs="Arial"/>
        </w:rPr>
        <w:t>.</w:t>
      </w:r>
    </w:p>
    <w:p w14:paraId="4D4A8BC3" w14:textId="77777777" w:rsidR="00551BDB" w:rsidRPr="00252EF5" w:rsidRDefault="00551BDB" w:rsidP="001332ED">
      <w:pPr>
        <w:rPr>
          <w:rFonts w:ascii="Source Sans Pro" w:hAnsi="Source Sans Pro"/>
          <w:lang w:eastAsia="en-GB"/>
        </w:rPr>
      </w:pPr>
    </w:p>
    <w:p w14:paraId="5976A013" w14:textId="77777777" w:rsidR="00706AD1" w:rsidRPr="00252EF5" w:rsidRDefault="00706AD1" w:rsidP="001332ED">
      <w:pPr>
        <w:rPr>
          <w:rFonts w:ascii="Source Sans Pro" w:hAnsi="Source Sans Pro" w:cs="Arial"/>
          <w:b/>
        </w:rPr>
      </w:pPr>
    </w:p>
    <w:sectPr w:rsidR="00706AD1" w:rsidRPr="00252EF5" w:rsidSect="0008221A">
      <w:footerReference w:type="even" r:id="rId12"/>
      <w:footerReference w:type="default" r:id="rId13"/>
      <w:pgSz w:w="11900" w:h="16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345F4A" w14:textId="77777777" w:rsidR="003D0352" w:rsidRDefault="003D0352" w:rsidP="003304AC">
      <w:r>
        <w:separator/>
      </w:r>
    </w:p>
  </w:endnote>
  <w:endnote w:type="continuationSeparator" w:id="0">
    <w:p w14:paraId="62A5A9EF" w14:textId="77777777" w:rsidR="003D0352" w:rsidRDefault="003D0352" w:rsidP="00330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Poppins">
    <w:panose1 w:val="00000800000000000000"/>
    <w:charset w:val="4D"/>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38960850"/>
      <w:docPartObj>
        <w:docPartGallery w:val="Page Numbers (Bottom of Page)"/>
        <w:docPartUnique/>
      </w:docPartObj>
    </w:sdtPr>
    <w:sdtEndPr>
      <w:rPr>
        <w:rStyle w:val="PageNumber"/>
      </w:rPr>
    </w:sdtEndPr>
    <w:sdtContent>
      <w:p w14:paraId="698DAEF1"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7D3554" w14:textId="77777777" w:rsidR="00CA05F7" w:rsidRDefault="00CA05F7" w:rsidP="0084648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08512066"/>
      <w:docPartObj>
        <w:docPartGallery w:val="Page Numbers (Bottom of Page)"/>
        <w:docPartUnique/>
      </w:docPartObj>
    </w:sdtPr>
    <w:sdtEndPr>
      <w:rPr>
        <w:rStyle w:val="PageNumber"/>
      </w:rPr>
    </w:sdtEndPr>
    <w:sdtContent>
      <w:p w14:paraId="3063DCCD"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82EC0">
          <w:rPr>
            <w:rStyle w:val="PageNumber"/>
            <w:noProof/>
          </w:rPr>
          <w:t>3</w:t>
        </w:r>
        <w:r>
          <w:rPr>
            <w:rStyle w:val="PageNumber"/>
          </w:rPr>
          <w:fldChar w:fldCharType="end"/>
        </w:r>
      </w:p>
    </w:sdtContent>
  </w:sdt>
  <w:p w14:paraId="021A740D" w14:textId="77777777" w:rsidR="00CA05F7" w:rsidRDefault="00CA05F7" w:rsidP="0084648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1B83A8" w14:textId="77777777" w:rsidR="003D0352" w:rsidRDefault="003D0352" w:rsidP="003304AC">
      <w:r>
        <w:separator/>
      </w:r>
    </w:p>
  </w:footnote>
  <w:footnote w:type="continuationSeparator" w:id="0">
    <w:p w14:paraId="5DFA0AC8" w14:textId="77777777" w:rsidR="003D0352" w:rsidRDefault="003D0352" w:rsidP="003304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A26FA"/>
    <w:multiLevelType w:val="hybridMultilevel"/>
    <w:tmpl w:val="13BEB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1">
    <w:nsid w:val="06C31CE5"/>
    <w:multiLevelType w:val="hybridMultilevel"/>
    <w:tmpl w:val="8D206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7F3B21"/>
    <w:multiLevelType w:val="multilevel"/>
    <w:tmpl w:val="4F8E8AA2"/>
    <w:lvl w:ilvl="0">
      <w:start w:val="1"/>
      <w:numFmt w:val="bullet"/>
      <w:lvlText w:val=""/>
      <w:lvlJc w:val="left"/>
      <w:pPr>
        <w:ind w:left="360" w:hanging="360"/>
      </w:pPr>
      <w:rPr>
        <w:rFonts w:ascii="Symbol" w:hAnsi="Symbol" w:hint="default"/>
        <w:b/>
      </w:rPr>
    </w:lvl>
    <w:lvl w:ilvl="1">
      <w:start w:val="2"/>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9941653"/>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4F667C"/>
    <w:multiLevelType w:val="hybridMultilevel"/>
    <w:tmpl w:val="FCFAC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AE696B"/>
    <w:multiLevelType w:val="hybridMultilevel"/>
    <w:tmpl w:val="E6749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217C4C"/>
    <w:multiLevelType w:val="hybridMultilevel"/>
    <w:tmpl w:val="66543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2A2D4B"/>
    <w:multiLevelType w:val="hybridMultilevel"/>
    <w:tmpl w:val="89481F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33A3BF3"/>
    <w:multiLevelType w:val="hybridMultilevel"/>
    <w:tmpl w:val="1346B9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76073CA"/>
    <w:multiLevelType w:val="hybridMultilevel"/>
    <w:tmpl w:val="A47CDD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F6A57E4"/>
    <w:multiLevelType w:val="hybridMultilevel"/>
    <w:tmpl w:val="B498A2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E005BE"/>
    <w:multiLevelType w:val="hybridMultilevel"/>
    <w:tmpl w:val="0C08E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B310C7"/>
    <w:multiLevelType w:val="hybridMultilevel"/>
    <w:tmpl w:val="CC58EE6C"/>
    <w:lvl w:ilvl="0" w:tplc="2A1AB614">
      <w:start w:val="1"/>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F15B3A"/>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66934"/>
    <w:multiLevelType w:val="hybridMultilevel"/>
    <w:tmpl w:val="87C883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1128A1"/>
    <w:multiLevelType w:val="multilevel"/>
    <w:tmpl w:val="B29ED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1">
    <w:nsid w:val="31677578"/>
    <w:multiLevelType w:val="hybridMultilevel"/>
    <w:tmpl w:val="794CF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6D36FD"/>
    <w:multiLevelType w:val="hybridMultilevel"/>
    <w:tmpl w:val="1AD00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FE571D"/>
    <w:multiLevelType w:val="hybridMultilevel"/>
    <w:tmpl w:val="5DF85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B31C51"/>
    <w:multiLevelType w:val="hybridMultilevel"/>
    <w:tmpl w:val="B03A2C94"/>
    <w:lvl w:ilvl="0" w:tplc="91CCBAEE">
      <w:start w:val="1"/>
      <w:numFmt w:val="decimal"/>
      <w:pStyle w:val="Heading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8DD42AE"/>
    <w:multiLevelType w:val="hybridMultilevel"/>
    <w:tmpl w:val="9A7E47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91F1D25"/>
    <w:multiLevelType w:val="hybridMultilevel"/>
    <w:tmpl w:val="BCB60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A34709"/>
    <w:multiLevelType w:val="hybridMultilevel"/>
    <w:tmpl w:val="B62651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8C6AAD"/>
    <w:multiLevelType w:val="hybridMultilevel"/>
    <w:tmpl w:val="658039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8C7F44"/>
    <w:multiLevelType w:val="hybridMultilevel"/>
    <w:tmpl w:val="D7F8BEE8"/>
    <w:lvl w:ilvl="0" w:tplc="6362193E">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D74C5C"/>
    <w:multiLevelType w:val="hybridMultilevel"/>
    <w:tmpl w:val="7B1665AC"/>
    <w:lvl w:ilvl="0" w:tplc="E8802374">
      <w:start w:val="8"/>
      <w:numFmt w:val="bullet"/>
      <w:lvlText w:val="-"/>
      <w:lvlJc w:val="left"/>
      <w:pPr>
        <w:ind w:left="720" w:hanging="360"/>
      </w:pPr>
      <w:rPr>
        <w:rFonts w:ascii="Calibri" w:eastAsiaTheme="minorHAnsi" w:hAnsi="Calibri"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40183E"/>
    <w:multiLevelType w:val="hybridMultilevel"/>
    <w:tmpl w:val="32C2C38A"/>
    <w:lvl w:ilvl="0" w:tplc="08090017">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7" w15:restartNumberingAfterBreak="0">
    <w:nsid w:val="526C3EC1"/>
    <w:multiLevelType w:val="multilevel"/>
    <w:tmpl w:val="89E2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5AA23BE"/>
    <w:multiLevelType w:val="multilevel"/>
    <w:tmpl w:val="C3C0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5EA3720"/>
    <w:multiLevelType w:val="hybridMultilevel"/>
    <w:tmpl w:val="1A8CD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047A24"/>
    <w:multiLevelType w:val="multilevel"/>
    <w:tmpl w:val="1E506366"/>
    <w:lvl w:ilvl="0">
      <w:start w:val="1"/>
      <w:numFmt w:val="decimal"/>
      <w:pStyle w:val="Level1Heading"/>
      <w:lvlText w:val="%1"/>
      <w:lvlJc w:val="left"/>
      <w:pPr>
        <w:tabs>
          <w:tab w:val="num" w:pos="720"/>
        </w:tabs>
        <w:ind w:left="720" w:hanging="720"/>
      </w:pPr>
      <w:rPr>
        <w:rFonts w:hint="default"/>
        <w:b/>
        <w:caps w:val="0"/>
      </w:rPr>
    </w:lvl>
    <w:lvl w:ilvl="1">
      <w:start w:val="1"/>
      <w:numFmt w:val="decimal"/>
      <w:pStyle w:val="Level2Number"/>
      <w:lvlText w:val="%1.%2"/>
      <w:lvlJc w:val="left"/>
      <w:pPr>
        <w:tabs>
          <w:tab w:val="num" w:pos="1440"/>
        </w:tabs>
        <w:ind w:left="1440" w:hanging="720"/>
      </w:pPr>
      <w:rPr>
        <w:rFonts w:ascii="Arial" w:hAnsi="Arial" w:cs="Arial" w:hint="default"/>
        <w:b w:val="0"/>
        <w:caps w:val="0"/>
      </w:rPr>
    </w:lvl>
    <w:lvl w:ilvl="2">
      <w:start w:val="1"/>
      <w:numFmt w:val="decimal"/>
      <w:pStyle w:val="Level3Number"/>
      <w:lvlText w:val="%1.%2.%3"/>
      <w:lvlJc w:val="left"/>
      <w:pPr>
        <w:tabs>
          <w:tab w:val="num" w:pos="2160"/>
        </w:tabs>
        <w:ind w:left="2160" w:hanging="720"/>
      </w:pPr>
      <w:rPr>
        <w:rFonts w:ascii="Arial" w:hAnsi="Arial" w:cs="Arial" w:hint="default"/>
        <w:caps w:val="0"/>
      </w:rPr>
    </w:lvl>
    <w:lvl w:ilvl="3">
      <w:start w:val="1"/>
      <w:numFmt w:val="decimal"/>
      <w:pStyle w:val="Level4Number"/>
      <w:lvlText w:val="%1.%2.%3.%4"/>
      <w:lvlJc w:val="left"/>
      <w:pPr>
        <w:tabs>
          <w:tab w:val="num" w:pos="3119"/>
        </w:tabs>
        <w:ind w:left="3119" w:hanging="959"/>
      </w:pPr>
      <w:rPr>
        <w:rFonts w:hint="default"/>
        <w:caps w:val="0"/>
      </w:rPr>
    </w:lvl>
    <w:lvl w:ilvl="4">
      <w:start w:val="1"/>
      <w:numFmt w:val="lowerLetter"/>
      <w:pStyle w:val="Level5Number"/>
      <w:lvlText w:val="(%5)"/>
      <w:lvlJc w:val="left"/>
      <w:pPr>
        <w:tabs>
          <w:tab w:val="num" w:pos="3686"/>
        </w:tabs>
        <w:ind w:left="3686" w:hanging="567"/>
      </w:pPr>
      <w:rPr>
        <w:rFonts w:hint="default"/>
        <w:caps w:val="0"/>
      </w:rPr>
    </w:lvl>
    <w:lvl w:ilvl="5">
      <w:start w:val="1"/>
      <w:numFmt w:val="lowerRoman"/>
      <w:pStyle w:val="Level6Number"/>
      <w:lvlText w:val="(%6)"/>
      <w:lvlJc w:val="left"/>
      <w:pPr>
        <w:tabs>
          <w:tab w:val="num" w:pos="4253"/>
        </w:tabs>
        <w:ind w:left="4253" w:hanging="567"/>
      </w:pPr>
      <w:rPr>
        <w:rFonts w:hint="default"/>
        <w:caps w:val="0"/>
      </w:rPr>
    </w:lvl>
    <w:lvl w:ilvl="6">
      <w:start w:val="1"/>
      <w:numFmt w:val="upperLetter"/>
      <w:pStyle w:val="Level7Number"/>
      <w:lvlText w:val="(%7)"/>
      <w:lvlJc w:val="left"/>
      <w:pPr>
        <w:tabs>
          <w:tab w:val="num" w:pos="4820"/>
        </w:tabs>
        <w:ind w:left="4820" w:hanging="567"/>
      </w:pPr>
      <w:rPr>
        <w:rFonts w:hint="default"/>
        <w:caps w:val="0"/>
      </w:rPr>
    </w:lvl>
    <w:lvl w:ilvl="7">
      <w:start w:val="1"/>
      <w:numFmt w:val="upperRoman"/>
      <w:pStyle w:val="Level8Number"/>
      <w:lvlText w:val="(%8)"/>
      <w:lvlJc w:val="left"/>
      <w:pPr>
        <w:tabs>
          <w:tab w:val="num" w:pos="5387"/>
        </w:tabs>
        <w:ind w:left="5387" w:hanging="567"/>
      </w:pPr>
      <w:rPr>
        <w:rFonts w:hint="default"/>
        <w:caps w:val="0"/>
      </w:rPr>
    </w:lvl>
    <w:lvl w:ilvl="8">
      <w:start w:val="1"/>
      <w:numFmt w:val="lowerLetter"/>
      <w:pStyle w:val="Level9Number"/>
      <w:lvlText w:val="%9)"/>
      <w:lvlJc w:val="left"/>
      <w:pPr>
        <w:tabs>
          <w:tab w:val="num" w:pos="5954"/>
        </w:tabs>
        <w:ind w:left="5954" w:hanging="567"/>
      </w:pPr>
      <w:rPr>
        <w:rFonts w:hint="default"/>
        <w:caps w:val="0"/>
      </w:rPr>
    </w:lvl>
  </w:abstractNum>
  <w:abstractNum w:abstractNumId="31" w15:restartNumberingAfterBreak="0">
    <w:nsid w:val="5EAD585D"/>
    <w:multiLevelType w:val="hybridMultilevel"/>
    <w:tmpl w:val="82C2B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0C3E2A"/>
    <w:multiLevelType w:val="hybridMultilevel"/>
    <w:tmpl w:val="3CAAD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787184"/>
    <w:multiLevelType w:val="multilevel"/>
    <w:tmpl w:val="34ACF83C"/>
    <w:lvl w:ilvl="0">
      <w:start w:val="1"/>
      <w:numFmt w:val="decimal"/>
      <w:pStyle w:val="Level1"/>
      <w:lvlText w:val="%1."/>
      <w:lvlJc w:val="left"/>
      <w:pPr>
        <w:tabs>
          <w:tab w:val="num" w:pos="851"/>
        </w:tabs>
        <w:ind w:left="851" w:hanging="851"/>
      </w:pPr>
      <w:rPr>
        <w:rFonts w:hint="default"/>
        <w:b w:val="0"/>
        <w:i w:val="0"/>
        <w:u w:val="none"/>
      </w:rPr>
    </w:lvl>
    <w:lvl w:ilvl="1">
      <w:start w:val="1"/>
      <w:numFmt w:val="decimal"/>
      <w:pStyle w:val="Level2"/>
      <w:lvlText w:val="%1.%2"/>
      <w:lvlJc w:val="left"/>
      <w:pPr>
        <w:tabs>
          <w:tab w:val="num" w:pos="851"/>
        </w:tabs>
        <w:ind w:left="851" w:hanging="851"/>
      </w:pPr>
      <w:rPr>
        <w:rFonts w:hint="default"/>
        <w:b w:val="0"/>
        <w:i w:val="0"/>
        <w:u w:val="none"/>
      </w:rPr>
    </w:lvl>
    <w:lvl w:ilvl="2">
      <w:start w:val="1"/>
      <w:numFmt w:val="decimal"/>
      <w:pStyle w:val="Level3"/>
      <w:lvlText w:val="%1.%2.%3"/>
      <w:lvlJc w:val="left"/>
      <w:pPr>
        <w:tabs>
          <w:tab w:val="num" w:pos="1843"/>
        </w:tabs>
        <w:ind w:left="1843" w:hanging="992"/>
      </w:pPr>
      <w:rPr>
        <w:rFonts w:hint="default"/>
        <w:b w:val="0"/>
        <w:i w:val="0"/>
        <w:u w:val="none"/>
      </w:rPr>
    </w:lvl>
    <w:lvl w:ilvl="3">
      <w:start w:val="1"/>
      <w:numFmt w:val="decimal"/>
      <w:pStyle w:val="Level4"/>
      <w:lvlText w:val="%1.%2.%3.%4"/>
      <w:lvlJc w:val="left"/>
      <w:pPr>
        <w:tabs>
          <w:tab w:val="num" w:pos="3119"/>
        </w:tabs>
        <w:ind w:left="3119" w:hanging="1276"/>
      </w:pPr>
      <w:rPr>
        <w:rFonts w:hint="default"/>
        <w:b w:val="0"/>
        <w:i w:val="0"/>
        <w:u w:val="none"/>
      </w:rPr>
    </w:lvl>
    <w:lvl w:ilvl="4">
      <w:start w:val="1"/>
      <w:numFmt w:val="lowerLetter"/>
      <w:pStyle w:val="Level5"/>
      <w:lvlText w:val="(%5)"/>
      <w:lvlJc w:val="left"/>
      <w:pPr>
        <w:tabs>
          <w:tab w:val="num" w:pos="3119"/>
        </w:tabs>
        <w:ind w:left="3119" w:hanging="1276"/>
      </w:pPr>
      <w:rPr>
        <w:rFonts w:hint="default"/>
        <w:b w:val="0"/>
        <w:i w:val="0"/>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34" w15:restartNumberingAfterBreak="0">
    <w:nsid w:val="679A4889"/>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6B12DA"/>
    <w:multiLevelType w:val="hybridMultilevel"/>
    <w:tmpl w:val="F626D0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957D3A"/>
    <w:multiLevelType w:val="hybridMultilevel"/>
    <w:tmpl w:val="D72677F0"/>
    <w:lvl w:ilvl="0" w:tplc="0809000F">
      <w:start w:val="1"/>
      <w:numFmt w:val="decimal"/>
      <w:lvlText w:val="%1."/>
      <w:lvlJc w:val="left"/>
      <w:pPr>
        <w:ind w:left="720" w:hanging="360"/>
      </w:pPr>
    </w:lvl>
    <w:lvl w:ilvl="1" w:tplc="0809000F">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EFB6913"/>
    <w:multiLevelType w:val="hybridMultilevel"/>
    <w:tmpl w:val="CF186594"/>
    <w:lvl w:ilvl="0" w:tplc="D6E24844">
      <w:start w:val="1"/>
      <w:numFmt w:val="decimal"/>
      <w:lvlText w:val="%1."/>
      <w:lvlJc w:val="left"/>
      <w:pPr>
        <w:ind w:left="720" w:hanging="360"/>
      </w:pPr>
      <w:rPr>
        <w:rFonts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FF54DAD"/>
    <w:multiLevelType w:val="hybridMultilevel"/>
    <w:tmpl w:val="4ACAA7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280664F"/>
    <w:multiLevelType w:val="hybridMultilevel"/>
    <w:tmpl w:val="6F3C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3986659"/>
    <w:multiLevelType w:val="hybridMultilevel"/>
    <w:tmpl w:val="6A8CDB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1">
    <w:nsid w:val="788607F0"/>
    <w:multiLevelType w:val="hybridMultilevel"/>
    <w:tmpl w:val="5F9C50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114266"/>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106962"/>
    <w:multiLevelType w:val="hybridMultilevel"/>
    <w:tmpl w:val="532AC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F3C6261"/>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5"/>
  </w:num>
  <w:num w:numId="3">
    <w:abstractNumId w:val="39"/>
  </w:num>
  <w:num w:numId="4">
    <w:abstractNumId w:val="40"/>
  </w:num>
  <w:num w:numId="5">
    <w:abstractNumId w:val="0"/>
  </w:num>
  <w:num w:numId="6">
    <w:abstractNumId w:val="36"/>
  </w:num>
  <w:num w:numId="7">
    <w:abstractNumId w:val="30"/>
  </w:num>
  <w:num w:numId="8">
    <w:abstractNumId w:val="2"/>
  </w:num>
  <w:num w:numId="9">
    <w:abstractNumId w:val="7"/>
  </w:num>
  <w:num w:numId="10">
    <w:abstractNumId w:val="22"/>
  </w:num>
  <w:num w:numId="11">
    <w:abstractNumId w:val="12"/>
  </w:num>
  <w:num w:numId="12">
    <w:abstractNumId w:val="6"/>
  </w:num>
  <w:num w:numId="13">
    <w:abstractNumId w:val="33"/>
  </w:num>
  <w:num w:numId="14">
    <w:abstractNumId w:val="25"/>
  </w:num>
  <w:num w:numId="15">
    <w:abstractNumId w:val="35"/>
  </w:num>
  <w:num w:numId="16">
    <w:abstractNumId w:val="20"/>
  </w:num>
  <w:num w:numId="17">
    <w:abstractNumId w:val="43"/>
  </w:num>
  <w:num w:numId="18">
    <w:abstractNumId w:val="21"/>
  </w:num>
  <w:num w:numId="19">
    <w:abstractNumId w:val="23"/>
  </w:num>
  <w:num w:numId="20">
    <w:abstractNumId w:val="8"/>
  </w:num>
  <w:num w:numId="21">
    <w:abstractNumId w:val="13"/>
  </w:num>
  <w:num w:numId="22">
    <w:abstractNumId w:val="34"/>
  </w:num>
  <w:num w:numId="23">
    <w:abstractNumId w:val="44"/>
  </w:num>
  <w:num w:numId="24">
    <w:abstractNumId w:val="9"/>
  </w:num>
  <w:num w:numId="25">
    <w:abstractNumId w:val="42"/>
  </w:num>
  <w:num w:numId="26">
    <w:abstractNumId w:val="3"/>
  </w:num>
  <w:num w:numId="27">
    <w:abstractNumId w:val="10"/>
  </w:num>
  <w:num w:numId="28">
    <w:abstractNumId w:val="31"/>
  </w:num>
  <w:num w:numId="29">
    <w:abstractNumId w:val="14"/>
  </w:num>
  <w:num w:numId="30">
    <w:abstractNumId w:val="38"/>
  </w:num>
  <w:num w:numId="31">
    <w:abstractNumId w:val="29"/>
  </w:num>
  <w:num w:numId="32">
    <w:abstractNumId w:val="26"/>
  </w:num>
  <w:num w:numId="33">
    <w:abstractNumId w:val="11"/>
  </w:num>
  <w:num w:numId="34">
    <w:abstractNumId w:val="17"/>
  </w:num>
  <w:num w:numId="35">
    <w:abstractNumId w:val="32"/>
  </w:num>
  <w:num w:numId="36">
    <w:abstractNumId w:val="4"/>
  </w:num>
  <w:num w:numId="37">
    <w:abstractNumId w:val="41"/>
  </w:num>
  <w:num w:numId="38">
    <w:abstractNumId w:val="16"/>
  </w:num>
  <w:num w:numId="39">
    <w:abstractNumId w:val="1"/>
  </w:num>
  <w:num w:numId="40">
    <w:abstractNumId w:val="18"/>
  </w:num>
  <w:num w:numId="41">
    <w:abstractNumId w:val="27"/>
  </w:num>
  <w:num w:numId="42">
    <w:abstractNumId w:val="28"/>
  </w:num>
  <w:num w:numId="43">
    <w:abstractNumId w:val="15"/>
  </w:num>
  <w:num w:numId="44">
    <w:abstractNumId w:val="37"/>
  </w:num>
  <w:num w:numId="45">
    <w:abstractNumId w:val="2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8E1"/>
    <w:rsid w:val="000162F7"/>
    <w:rsid w:val="00035E05"/>
    <w:rsid w:val="00043036"/>
    <w:rsid w:val="000448E3"/>
    <w:rsid w:val="00046493"/>
    <w:rsid w:val="000512B6"/>
    <w:rsid w:val="000574FE"/>
    <w:rsid w:val="0007162B"/>
    <w:rsid w:val="00072AB3"/>
    <w:rsid w:val="00073A67"/>
    <w:rsid w:val="0008221A"/>
    <w:rsid w:val="000B1C89"/>
    <w:rsid w:val="000B2C89"/>
    <w:rsid w:val="000D3116"/>
    <w:rsid w:val="000D320C"/>
    <w:rsid w:val="000E310F"/>
    <w:rsid w:val="000E7F1D"/>
    <w:rsid w:val="000F592F"/>
    <w:rsid w:val="000F7830"/>
    <w:rsid w:val="000F7899"/>
    <w:rsid w:val="0011027E"/>
    <w:rsid w:val="001164DE"/>
    <w:rsid w:val="00123581"/>
    <w:rsid w:val="001273C9"/>
    <w:rsid w:val="00130BA9"/>
    <w:rsid w:val="00132006"/>
    <w:rsid w:val="00132A68"/>
    <w:rsid w:val="00132BB1"/>
    <w:rsid w:val="001332ED"/>
    <w:rsid w:val="001356F2"/>
    <w:rsid w:val="00140C31"/>
    <w:rsid w:val="001527BD"/>
    <w:rsid w:val="0015378F"/>
    <w:rsid w:val="00156882"/>
    <w:rsid w:val="00171430"/>
    <w:rsid w:val="00171C6E"/>
    <w:rsid w:val="00176C82"/>
    <w:rsid w:val="00181B01"/>
    <w:rsid w:val="00182B28"/>
    <w:rsid w:val="00183B86"/>
    <w:rsid w:val="001863E0"/>
    <w:rsid w:val="001A7B01"/>
    <w:rsid w:val="001B097B"/>
    <w:rsid w:val="001C00E8"/>
    <w:rsid w:val="001C0DFB"/>
    <w:rsid w:val="001C1C2C"/>
    <w:rsid w:val="001C6260"/>
    <w:rsid w:val="001C73B3"/>
    <w:rsid w:val="001D48AE"/>
    <w:rsid w:val="001D4B29"/>
    <w:rsid w:val="001D5797"/>
    <w:rsid w:val="001E4E28"/>
    <w:rsid w:val="001F4A12"/>
    <w:rsid w:val="00203CE2"/>
    <w:rsid w:val="00212701"/>
    <w:rsid w:val="00220536"/>
    <w:rsid w:val="00220655"/>
    <w:rsid w:val="002254A4"/>
    <w:rsid w:val="00225916"/>
    <w:rsid w:val="00235484"/>
    <w:rsid w:val="00236912"/>
    <w:rsid w:val="002413DE"/>
    <w:rsid w:val="00242314"/>
    <w:rsid w:val="00244A9D"/>
    <w:rsid w:val="00252EF5"/>
    <w:rsid w:val="00254F7A"/>
    <w:rsid w:val="0026591B"/>
    <w:rsid w:val="00266D85"/>
    <w:rsid w:val="00267379"/>
    <w:rsid w:val="0028141E"/>
    <w:rsid w:val="00282F81"/>
    <w:rsid w:val="002A7579"/>
    <w:rsid w:val="002B28BA"/>
    <w:rsid w:val="002B4600"/>
    <w:rsid w:val="002C2E5D"/>
    <w:rsid w:val="002D17A6"/>
    <w:rsid w:val="002D4B8C"/>
    <w:rsid w:val="002F1A2E"/>
    <w:rsid w:val="002F2C90"/>
    <w:rsid w:val="00306163"/>
    <w:rsid w:val="0031152A"/>
    <w:rsid w:val="003208BF"/>
    <w:rsid w:val="003243C6"/>
    <w:rsid w:val="003304AC"/>
    <w:rsid w:val="00331049"/>
    <w:rsid w:val="00341D92"/>
    <w:rsid w:val="003517D9"/>
    <w:rsid w:val="00367E29"/>
    <w:rsid w:val="00374A9F"/>
    <w:rsid w:val="00375907"/>
    <w:rsid w:val="00387735"/>
    <w:rsid w:val="003A5166"/>
    <w:rsid w:val="003B0AA0"/>
    <w:rsid w:val="003B662E"/>
    <w:rsid w:val="003D0352"/>
    <w:rsid w:val="003D418D"/>
    <w:rsid w:val="003E0241"/>
    <w:rsid w:val="003E6770"/>
    <w:rsid w:val="003F0B72"/>
    <w:rsid w:val="003F0CD3"/>
    <w:rsid w:val="003F445E"/>
    <w:rsid w:val="00410952"/>
    <w:rsid w:val="0041430F"/>
    <w:rsid w:val="00414310"/>
    <w:rsid w:val="004152D5"/>
    <w:rsid w:val="00417886"/>
    <w:rsid w:val="004335A5"/>
    <w:rsid w:val="00434956"/>
    <w:rsid w:val="00440367"/>
    <w:rsid w:val="0044198E"/>
    <w:rsid w:val="004434B0"/>
    <w:rsid w:val="00446C07"/>
    <w:rsid w:val="00461E67"/>
    <w:rsid w:val="0047689A"/>
    <w:rsid w:val="00483C10"/>
    <w:rsid w:val="00484410"/>
    <w:rsid w:val="00496305"/>
    <w:rsid w:val="004A7259"/>
    <w:rsid w:val="004B18E1"/>
    <w:rsid w:val="004B3E5A"/>
    <w:rsid w:val="004B474E"/>
    <w:rsid w:val="004E1B99"/>
    <w:rsid w:val="004E39CD"/>
    <w:rsid w:val="004F35C8"/>
    <w:rsid w:val="004F6A61"/>
    <w:rsid w:val="004F7C8B"/>
    <w:rsid w:val="0050278C"/>
    <w:rsid w:val="00522A12"/>
    <w:rsid w:val="005241A4"/>
    <w:rsid w:val="00540F0E"/>
    <w:rsid w:val="00546395"/>
    <w:rsid w:val="00551BDB"/>
    <w:rsid w:val="00552B2A"/>
    <w:rsid w:val="00587B7A"/>
    <w:rsid w:val="005A50C3"/>
    <w:rsid w:val="005C1A84"/>
    <w:rsid w:val="005D4BD6"/>
    <w:rsid w:val="005D4DAD"/>
    <w:rsid w:val="005D7521"/>
    <w:rsid w:val="005E24BB"/>
    <w:rsid w:val="00610A12"/>
    <w:rsid w:val="00610D8B"/>
    <w:rsid w:val="00632C4C"/>
    <w:rsid w:val="0063506C"/>
    <w:rsid w:val="006514C4"/>
    <w:rsid w:val="006525A1"/>
    <w:rsid w:val="0066672F"/>
    <w:rsid w:val="0067034F"/>
    <w:rsid w:val="0067389C"/>
    <w:rsid w:val="00674F35"/>
    <w:rsid w:val="00676C0D"/>
    <w:rsid w:val="00692701"/>
    <w:rsid w:val="00696408"/>
    <w:rsid w:val="006A60C8"/>
    <w:rsid w:val="006B11FF"/>
    <w:rsid w:val="006D1B64"/>
    <w:rsid w:val="006D70C2"/>
    <w:rsid w:val="006E0C71"/>
    <w:rsid w:val="006E1A10"/>
    <w:rsid w:val="006F2210"/>
    <w:rsid w:val="006F7738"/>
    <w:rsid w:val="00705FBB"/>
    <w:rsid w:val="00706AD1"/>
    <w:rsid w:val="00713A5D"/>
    <w:rsid w:val="00716386"/>
    <w:rsid w:val="00721223"/>
    <w:rsid w:val="00722614"/>
    <w:rsid w:val="0074592E"/>
    <w:rsid w:val="0075071C"/>
    <w:rsid w:val="0075595B"/>
    <w:rsid w:val="00757D2C"/>
    <w:rsid w:val="00761F9A"/>
    <w:rsid w:val="00773BBF"/>
    <w:rsid w:val="00774754"/>
    <w:rsid w:val="00775A79"/>
    <w:rsid w:val="00783BF9"/>
    <w:rsid w:val="00791F09"/>
    <w:rsid w:val="007A115B"/>
    <w:rsid w:val="007B0716"/>
    <w:rsid w:val="007B1507"/>
    <w:rsid w:val="007B7E1D"/>
    <w:rsid w:val="007C7AAD"/>
    <w:rsid w:val="007D514F"/>
    <w:rsid w:val="007D7B17"/>
    <w:rsid w:val="007E7AA8"/>
    <w:rsid w:val="007F57B0"/>
    <w:rsid w:val="008013B3"/>
    <w:rsid w:val="008022D0"/>
    <w:rsid w:val="0083238A"/>
    <w:rsid w:val="00832474"/>
    <w:rsid w:val="00834341"/>
    <w:rsid w:val="00834639"/>
    <w:rsid w:val="00844344"/>
    <w:rsid w:val="0084648C"/>
    <w:rsid w:val="00853B25"/>
    <w:rsid w:val="00873549"/>
    <w:rsid w:val="008959E7"/>
    <w:rsid w:val="008A7402"/>
    <w:rsid w:val="008B18C2"/>
    <w:rsid w:val="008C1373"/>
    <w:rsid w:val="008E36C6"/>
    <w:rsid w:val="008E4DD3"/>
    <w:rsid w:val="008E4E98"/>
    <w:rsid w:val="008E7BB2"/>
    <w:rsid w:val="009201DB"/>
    <w:rsid w:val="009233DB"/>
    <w:rsid w:val="00937A7B"/>
    <w:rsid w:val="00944353"/>
    <w:rsid w:val="00951BFA"/>
    <w:rsid w:val="00965896"/>
    <w:rsid w:val="00966B19"/>
    <w:rsid w:val="00973B75"/>
    <w:rsid w:val="00976C2A"/>
    <w:rsid w:val="00982EC0"/>
    <w:rsid w:val="009858AE"/>
    <w:rsid w:val="009A11D5"/>
    <w:rsid w:val="009B30DF"/>
    <w:rsid w:val="009B4340"/>
    <w:rsid w:val="009B4BE0"/>
    <w:rsid w:val="009B54B7"/>
    <w:rsid w:val="009B597D"/>
    <w:rsid w:val="009B7703"/>
    <w:rsid w:val="009C5F88"/>
    <w:rsid w:val="009D075F"/>
    <w:rsid w:val="009D0C4F"/>
    <w:rsid w:val="009E3455"/>
    <w:rsid w:val="009E639E"/>
    <w:rsid w:val="009F18A5"/>
    <w:rsid w:val="009F4726"/>
    <w:rsid w:val="00A05CAD"/>
    <w:rsid w:val="00A1003A"/>
    <w:rsid w:val="00A10343"/>
    <w:rsid w:val="00A222C7"/>
    <w:rsid w:val="00A3763F"/>
    <w:rsid w:val="00A40594"/>
    <w:rsid w:val="00A431BD"/>
    <w:rsid w:val="00A438C6"/>
    <w:rsid w:val="00A4677C"/>
    <w:rsid w:val="00A52DD8"/>
    <w:rsid w:val="00A53DA4"/>
    <w:rsid w:val="00A564D5"/>
    <w:rsid w:val="00A620E2"/>
    <w:rsid w:val="00A6278D"/>
    <w:rsid w:val="00A71F58"/>
    <w:rsid w:val="00A93F83"/>
    <w:rsid w:val="00AA2A28"/>
    <w:rsid w:val="00AA3858"/>
    <w:rsid w:val="00AA49BC"/>
    <w:rsid w:val="00AC0731"/>
    <w:rsid w:val="00AD418D"/>
    <w:rsid w:val="00AF13BC"/>
    <w:rsid w:val="00B250FF"/>
    <w:rsid w:val="00B51532"/>
    <w:rsid w:val="00B54B7F"/>
    <w:rsid w:val="00B72BE0"/>
    <w:rsid w:val="00BA13A9"/>
    <w:rsid w:val="00BA71C3"/>
    <w:rsid w:val="00BB0D0E"/>
    <w:rsid w:val="00BB283E"/>
    <w:rsid w:val="00BC3184"/>
    <w:rsid w:val="00BC524C"/>
    <w:rsid w:val="00BD3565"/>
    <w:rsid w:val="00BD53A1"/>
    <w:rsid w:val="00BE1A87"/>
    <w:rsid w:val="00BE5F52"/>
    <w:rsid w:val="00BF04E7"/>
    <w:rsid w:val="00BF6DE1"/>
    <w:rsid w:val="00BF7198"/>
    <w:rsid w:val="00C006BE"/>
    <w:rsid w:val="00C04990"/>
    <w:rsid w:val="00C0781F"/>
    <w:rsid w:val="00C12326"/>
    <w:rsid w:val="00C158DC"/>
    <w:rsid w:val="00C3002D"/>
    <w:rsid w:val="00C36702"/>
    <w:rsid w:val="00C41893"/>
    <w:rsid w:val="00C45585"/>
    <w:rsid w:val="00C50EBD"/>
    <w:rsid w:val="00C8412F"/>
    <w:rsid w:val="00C91D1F"/>
    <w:rsid w:val="00CA05F7"/>
    <w:rsid w:val="00CA3882"/>
    <w:rsid w:val="00CA65AD"/>
    <w:rsid w:val="00CB18D9"/>
    <w:rsid w:val="00CB5D1E"/>
    <w:rsid w:val="00CC11F5"/>
    <w:rsid w:val="00CC1B00"/>
    <w:rsid w:val="00CD08DB"/>
    <w:rsid w:val="00CD16A7"/>
    <w:rsid w:val="00CD4E7B"/>
    <w:rsid w:val="00CD54CF"/>
    <w:rsid w:val="00CD55DC"/>
    <w:rsid w:val="00CE28C1"/>
    <w:rsid w:val="00CF6021"/>
    <w:rsid w:val="00CF6CFF"/>
    <w:rsid w:val="00CF7EF3"/>
    <w:rsid w:val="00D11BBD"/>
    <w:rsid w:val="00D214BC"/>
    <w:rsid w:val="00D2165D"/>
    <w:rsid w:val="00D2677E"/>
    <w:rsid w:val="00D32A87"/>
    <w:rsid w:val="00D5268E"/>
    <w:rsid w:val="00D57699"/>
    <w:rsid w:val="00D60BD8"/>
    <w:rsid w:val="00D610B1"/>
    <w:rsid w:val="00D7489D"/>
    <w:rsid w:val="00D76CBD"/>
    <w:rsid w:val="00D848D5"/>
    <w:rsid w:val="00D90CE2"/>
    <w:rsid w:val="00DA4BE6"/>
    <w:rsid w:val="00DA5F2A"/>
    <w:rsid w:val="00DB3BCE"/>
    <w:rsid w:val="00DB539A"/>
    <w:rsid w:val="00DB7946"/>
    <w:rsid w:val="00DC0217"/>
    <w:rsid w:val="00DC3A4E"/>
    <w:rsid w:val="00DD2662"/>
    <w:rsid w:val="00DD5070"/>
    <w:rsid w:val="00DE6858"/>
    <w:rsid w:val="00DF4A32"/>
    <w:rsid w:val="00DF5AA9"/>
    <w:rsid w:val="00DF73D5"/>
    <w:rsid w:val="00E02291"/>
    <w:rsid w:val="00E03DF8"/>
    <w:rsid w:val="00E04AEF"/>
    <w:rsid w:val="00E10D0B"/>
    <w:rsid w:val="00E1145F"/>
    <w:rsid w:val="00E11599"/>
    <w:rsid w:val="00E1520A"/>
    <w:rsid w:val="00E272A0"/>
    <w:rsid w:val="00E33C0C"/>
    <w:rsid w:val="00E35521"/>
    <w:rsid w:val="00E405FE"/>
    <w:rsid w:val="00E54B18"/>
    <w:rsid w:val="00E6166C"/>
    <w:rsid w:val="00E7559B"/>
    <w:rsid w:val="00E8388B"/>
    <w:rsid w:val="00EA13B1"/>
    <w:rsid w:val="00EB051F"/>
    <w:rsid w:val="00EB65D4"/>
    <w:rsid w:val="00EB759C"/>
    <w:rsid w:val="00EC30E7"/>
    <w:rsid w:val="00EE129D"/>
    <w:rsid w:val="00F14BFF"/>
    <w:rsid w:val="00F15567"/>
    <w:rsid w:val="00F25CFF"/>
    <w:rsid w:val="00F27F49"/>
    <w:rsid w:val="00F50224"/>
    <w:rsid w:val="00F51268"/>
    <w:rsid w:val="00F51ADA"/>
    <w:rsid w:val="00F84006"/>
    <w:rsid w:val="00F85B23"/>
    <w:rsid w:val="00F94C8F"/>
    <w:rsid w:val="00FB0924"/>
    <w:rsid w:val="00FD03FD"/>
    <w:rsid w:val="00FE44B0"/>
    <w:rsid w:val="00FF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A26D4C1"/>
  <w14:defaultImageDpi w14:val="32767"/>
  <w15:docId w15:val="{53F088BF-1F37-462A-BCD6-281F00A6A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3BBF"/>
    <w:pPr>
      <w:keepNext/>
      <w:keepLines/>
      <w:numPr>
        <w:numId w:val="1"/>
      </w:numPr>
      <w:spacing w:before="480" w:line="276" w:lineRule="auto"/>
      <w:outlineLvl w:val="0"/>
    </w:pPr>
    <w:rPr>
      <w:rFonts w:ascii="Arial" w:eastAsiaTheme="majorEastAsia" w:hAnsi="Arial" w:cs="Arial"/>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CC1B0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96408"/>
    <w:pPr>
      <w:keepNext/>
      <w:keepLines/>
      <w:spacing w:before="40"/>
      <w:outlineLvl w:val="2"/>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BA71C3"/>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B18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F5 List Paragraph,List Paragraph1,Colorful List - Accent 11,No Spacing1,List Paragraph Char Char Char,Indicator Text,Numbered Para 1,Bullet 1,Bullet Points,MAIN CONTENT,List Paragraph12,List Paragraph2,Normal numbered,OBC Bullet,L"/>
    <w:basedOn w:val="Normal"/>
    <w:link w:val="ListParagraphChar"/>
    <w:uiPriority w:val="34"/>
    <w:qFormat/>
    <w:rsid w:val="00CD55DC"/>
    <w:pPr>
      <w:ind w:left="720"/>
      <w:contextualSpacing/>
    </w:pPr>
  </w:style>
  <w:style w:type="paragraph" w:styleId="Header">
    <w:name w:val="header"/>
    <w:basedOn w:val="Normal"/>
    <w:link w:val="HeaderChar"/>
    <w:uiPriority w:val="99"/>
    <w:unhideWhenUsed/>
    <w:rsid w:val="003304AC"/>
    <w:pPr>
      <w:tabs>
        <w:tab w:val="center" w:pos="4513"/>
        <w:tab w:val="right" w:pos="9026"/>
      </w:tabs>
    </w:pPr>
  </w:style>
  <w:style w:type="character" w:customStyle="1" w:styleId="HeaderChar">
    <w:name w:val="Header Char"/>
    <w:basedOn w:val="DefaultParagraphFont"/>
    <w:link w:val="Header"/>
    <w:uiPriority w:val="99"/>
    <w:rsid w:val="003304AC"/>
  </w:style>
  <w:style w:type="paragraph" w:styleId="Footer">
    <w:name w:val="footer"/>
    <w:basedOn w:val="Normal"/>
    <w:link w:val="FooterChar"/>
    <w:uiPriority w:val="99"/>
    <w:unhideWhenUsed/>
    <w:rsid w:val="003304AC"/>
    <w:pPr>
      <w:tabs>
        <w:tab w:val="center" w:pos="4513"/>
        <w:tab w:val="right" w:pos="9026"/>
      </w:tabs>
    </w:pPr>
  </w:style>
  <w:style w:type="character" w:customStyle="1" w:styleId="FooterChar">
    <w:name w:val="Footer Char"/>
    <w:basedOn w:val="DefaultParagraphFont"/>
    <w:link w:val="Footer"/>
    <w:uiPriority w:val="99"/>
    <w:rsid w:val="003304AC"/>
  </w:style>
  <w:style w:type="paragraph" w:customStyle="1" w:styleId="Default">
    <w:name w:val="Default"/>
    <w:rsid w:val="00140C31"/>
    <w:pPr>
      <w:autoSpaceDE w:val="0"/>
      <w:autoSpaceDN w:val="0"/>
      <w:adjustRightInd w:val="0"/>
    </w:pPr>
    <w:rPr>
      <w:rFonts w:ascii="Calibri" w:hAnsi="Calibri" w:cs="Calibri"/>
      <w:color w:val="000000"/>
    </w:rPr>
  </w:style>
  <w:style w:type="character" w:styleId="Hyperlink">
    <w:name w:val="Hyperlink"/>
    <w:basedOn w:val="DefaultParagraphFont"/>
    <w:uiPriority w:val="99"/>
    <w:unhideWhenUsed/>
    <w:rsid w:val="00EB051F"/>
    <w:rPr>
      <w:color w:val="0563C1" w:themeColor="hyperlink"/>
      <w:u w:val="single"/>
    </w:rPr>
  </w:style>
  <w:style w:type="paragraph" w:styleId="BalloonText">
    <w:name w:val="Balloon Text"/>
    <w:basedOn w:val="Normal"/>
    <w:link w:val="BalloonTextChar"/>
    <w:uiPriority w:val="99"/>
    <w:semiHidden/>
    <w:unhideWhenUsed/>
    <w:rsid w:val="00EB051F"/>
    <w:pPr>
      <w:widowControl w:val="0"/>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EB051F"/>
    <w:rPr>
      <w:rFonts w:ascii="Tahoma" w:hAnsi="Tahoma" w:cs="Tahoma"/>
      <w:sz w:val="16"/>
      <w:szCs w:val="16"/>
      <w:lang w:val="en-US"/>
    </w:rPr>
  </w:style>
  <w:style w:type="character" w:styleId="CommentReference">
    <w:name w:val="annotation reference"/>
    <w:basedOn w:val="DefaultParagraphFont"/>
    <w:uiPriority w:val="99"/>
    <w:semiHidden/>
    <w:unhideWhenUsed/>
    <w:rsid w:val="00EB051F"/>
    <w:rPr>
      <w:sz w:val="18"/>
      <w:szCs w:val="18"/>
    </w:rPr>
  </w:style>
  <w:style w:type="paragraph" w:styleId="CommentText">
    <w:name w:val="annotation text"/>
    <w:basedOn w:val="Normal"/>
    <w:link w:val="CommentTextChar"/>
    <w:uiPriority w:val="99"/>
    <w:semiHidden/>
    <w:unhideWhenUsed/>
    <w:rsid w:val="00EB051F"/>
    <w:pPr>
      <w:widowControl w:val="0"/>
      <w:spacing w:after="200"/>
    </w:pPr>
    <w:rPr>
      <w:lang w:val="en-US"/>
    </w:rPr>
  </w:style>
  <w:style w:type="character" w:customStyle="1" w:styleId="CommentTextChar">
    <w:name w:val="Comment Text Char"/>
    <w:basedOn w:val="DefaultParagraphFont"/>
    <w:link w:val="CommentText"/>
    <w:uiPriority w:val="99"/>
    <w:semiHidden/>
    <w:rsid w:val="00EB051F"/>
    <w:rPr>
      <w:lang w:val="en-US"/>
    </w:rPr>
  </w:style>
  <w:style w:type="paragraph" w:styleId="CommentSubject">
    <w:name w:val="annotation subject"/>
    <w:basedOn w:val="CommentText"/>
    <w:next w:val="CommentText"/>
    <w:link w:val="CommentSubjectChar"/>
    <w:uiPriority w:val="99"/>
    <w:semiHidden/>
    <w:unhideWhenUsed/>
    <w:rsid w:val="00EB051F"/>
    <w:rPr>
      <w:b/>
      <w:bCs/>
      <w:sz w:val="20"/>
      <w:szCs w:val="20"/>
    </w:rPr>
  </w:style>
  <w:style w:type="character" w:customStyle="1" w:styleId="CommentSubjectChar">
    <w:name w:val="Comment Subject Char"/>
    <w:basedOn w:val="CommentTextChar"/>
    <w:link w:val="CommentSubject"/>
    <w:uiPriority w:val="99"/>
    <w:semiHidden/>
    <w:rsid w:val="00EB051F"/>
    <w:rPr>
      <w:b/>
      <w:bCs/>
      <w:sz w:val="20"/>
      <w:szCs w:val="20"/>
      <w:lang w:val="en-US"/>
    </w:rPr>
  </w:style>
  <w:style w:type="character" w:customStyle="1" w:styleId="Heading1Char">
    <w:name w:val="Heading 1 Char"/>
    <w:basedOn w:val="DefaultParagraphFont"/>
    <w:link w:val="Heading1"/>
    <w:uiPriority w:val="9"/>
    <w:rsid w:val="00773BBF"/>
    <w:rPr>
      <w:rFonts w:ascii="Arial" w:eastAsiaTheme="majorEastAsia" w:hAnsi="Arial" w:cs="Arial"/>
      <w:b/>
      <w:bCs/>
      <w:color w:val="2E74B5" w:themeColor="accent1" w:themeShade="BF"/>
      <w:sz w:val="28"/>
      <w:szCs w:val="28"/>
    </w:rPr>
  </w:style>
  <w:style w:type="character" w:customStyle="1" w:styleId="Heading6Char">
    <w:name w:val="Heading 6 Char"/>
    <w:basedOn w:val="DefaultParagraphFont"/>
    <w:link w:val="Heading6"/>
    <w:uiPriority w:val="9"/>
    <w:semiHidden/>
    <w:rsid w:val="00BA71C3"/>
    <w:rPr>
      <w:rFonts w:asciiTheme="majorHAnsi" w:eastAsiaTheme="majorEastAsia" w:hAnsiTheme="majorHAnsi" w:cstheme="majorBidi"/>
      <w:i/>
      <w:iCs/>
      <w:color w:val="1F4D78" w:themeColor="accent1" w:themeShade="7F"/>
    </w:rPr>
  </w:style>
  <w:style w:type="paragraph" w:styleId="NoSpacing">
    <w:name w:val="No Spacing"/>
    <w:uiPriority w:val="1"/>
    <w:qFormat/>
    <w:rsid w:val="00BA71C3"/>
    <w:rPr>
      <w:sz w:val="22"/>
      <w:szCs w:val="22"/>
    </w:rPr>
  </w:style>
  <w:style w:type="paragraph" w:customStyle="1" w:styleId="Level1Heading">
    <w:name w:val="Level 1 Heading"/>
    <w:basedOn w:val="BodyText"/>
    <w:next w:val="Level2Number"/>
    <w:rsid w:val="00A4677C"/>
    <w:pPr>
      <w:keepNext/>
      <w:numPr>
        <w:numId w:val="7"/>
      </w:numPr>
      <w:tabs>
        <w:tab w:val="clear" w:pos="720"/>
      </w:tabs>
      <w:spacing w:after="240"/>
      <w:ind w:left="360" w:hanging="360"/>
      <w:jc w:val="both"/>
    </w:pPr>
    <w:rPr>
      <w:rFonts w:ascii="Arial Bold" w:eastAsia="Calibri" w:hAnsi="Arial Bold" w:cs="Times New Roman"/>
      <w:b/>
      <w:caps/>
      <w:sz w:val="20"/>
      <w:szCs w:val="20"/>
    </w:rPr>
  </w:style>
  <w:style w:type="paragraph" w:customStyle="1" w:styleId="Level2Number">
    <w:name w:val="Level 2 Number"/>
    <w:basedOn w:val="BodyText"/>
    <w:rsid w:val="00A4677C"/>
    <w:pPr>
      <w:numPr>
        <w:ilvl w:val="1"/>
        <w:numId w:val="7"/>
      </w:numPr>
      <w:tabs>
        <w:tab w:val="clear" w:pos="1440"/>
      </w:tabs>
      <w:spacing w:after="240"/>
      <w:ind w:left="1080" w:hanging="360"/>
      <w:jc w:val="both"/>
    </w:pPr>
    <w:rPr>
      <w:rFonts w:ascii="Arial" w:eastAsia="Calibri" w:hAnsi="Arial" w:cs="Times New Roman"/>
      <w:sz w:val="20"/>
      <w:szCs w:val="20"/>
    </w:rPr>
  </w:style>
  <w:style w:type="paragraph" w:customStyle="1" w:styleId="Level3Number">
    <w:name w:val="Level 3 Number"/>
    <w:basedOn w:val="BodyText"/>
    <w:rsid w:val="00A4677C"/>
    <w:pPr>
      <w:numPr>
        <w:ilvl w:val="2"/>
        <w:numId w:val="7"/>
      </w:numPr>
      <w:tabs>
        <w:tab w:val="clear" w:pos="2160"/>
      </w:tabs>
      <w:spacing w:after="240"/>
      <w:ind w:left="1800" w:hanging="360"/>
      <w:jc w:val="both"/>
    </w:pPr>
    <w:rPr>
      <w:rFonts w:ascii="Arial" w:eastAsia="Calibri" w:hAnsi="Arial" w:cs="Times New Roman"/>
      <w:sz w:val="20"/>
      <w:szCs w:val="20"/>
    </w:rPr>
  </w:style>
  <w:style w:type="paragraph" w:customStyle="1" w:styleId="Level4Number">
    <w:name w:val="Level 4 Number"/>
    <w:basedOn w:val="BodyText"/>
    <w:rsid w:val="00A4677C"/>
    <w:pPr>
      <w:numPr>
        <w:ilvl w:val="3"/>
        <w:numId w:val="7"/>
      </w:numPr>
      <w:tabs>
        <w:tab w:val="clear" w:pos="3119"/>
      </w:tabs>
      <w:spacing w:after="240"/>
      <w:ind w:left="2520" w:hanging="360"/>
      <w:jc w:val="both"/>
    </w:pPr>
    <w:rPr>
      <w:rFonts w:ascii="Arial" w:eastAsia="Calibri" w:hAnsi="Arial" w:cs="Times New Roman"/>
      <w:sz w:val="20"/>
      <w:szCs w:val="20"/>
    </w:rPr>
  </w:style>
  <w:style w:type="paragraph" w:customStyle="1" w:styleId="Level5Number">
    <w:name w:val="Level 5 Number"/>
    <w:basedOn w:val="BodyText"/>
    <w:rsid w:val="00A4677C"/>
    <w:pPr>
      <w:numPr>
        <w:ilvl w:val="4"/>
        <w:numId w:val="7"/>
      </w:numPr>
      <w:tabs>
        <w:tab w:val="clear" w:pos="3686"/>
      </w:tabs>
      <w:spacing w:after="240"/>
      <w:ind w:left="3240" w:hanging="360"/>
      <w:jc w:val="both"/>
    </w:pPr>
    <w:rPr>
      <w:rFonts w:ascii="Arial" w:eastAsia="Calibri" w:hAnsi="Arial" w:cs="Times New Roman"/>
      <w:sz w:val="20"/>
      <w:szCs w:val="20"/>
    </w:rPr>
  </w:style>
  <w:style w:type="paragraph" w:customStyle="1" w:styleId="Level6Number">
    <w:name w:val="Level 6 Number"/>
    <w:basedOn w:val="BodyText"/>
    <w:rsid w:val="00A4677C"/>
    <w:pPr>
      <w:numPr>
        <w:ilvl w:val="5"/>
        <w:numId w:val="7"/>
      </w:numPr>
      <w:tabs>
        <w:tab w:val="clear" w:pos="4253"/>
      </w:tabs>
      <w:spacing w:after="240"/>
      <w:ind w:left="3960" w:hanging="360"/>
      <w:jc w:val="both"/>
    </w:pPr>
    <w:rPr>
      <w:rFonts w:ascii="Arial" w:eastAsia="Calibri" w:hAnsi="Arial" w:cs="Times New Roman"/>
      <w:sz w:val="20"/>
      <w:szCs w:val="20"/>
    </w:rPr>
  </w:style>
  <w:style w:type="paragraph" w:customStyle="1" w:styleId="Level7Number">
    <w:name w:val="Level 7 Number"/>
    <w:basedOn w:val="BodyText"/>
    <w:rsid w:val="00A4677C"/>
    <w:pPr>
      <w:numPr>
        <w:ilvl w:val="6"/>
        <w:numId w:val="7"/>
      </w:numPr>
      <w:tabs>
        <w:tab w:val="clear" w:pos="4820"/>
      </w:tabs>
      <w:spacing w:after="240"/>
      <w:ind w:left="4680" w:hanging="360"/>
      <w:jc w:val="both"/>
    </w:pPr>
    <w:rPr>
      <w:rFonts w:ascii="Arial" w:eastAsia="Calibri" w:hAnsi="Arial" w:cs="Times New Roman"/>
      <w:sz w:val="20"/>
      <w:szCs w:val="20"/>
    </w:rPr>
  </w:style>
  <w:style w:type="paragraph" w:customStyle="1" w:styleId="Level8Number">
    <w:name w:val="Level 8 Number"/>
    <w:basedOn w:val="BodyText"/>
    <w:rsid w:val="00A4677C"/>
    <w:pPr>
      <w:numPr>
        <w:ilvl w:val="7"/>
        <w:numId w:val="7"/>
      </w:numPr>
      <w:tabs>
        <w:tab w:val="clear" w:pos="5387"/>
      </w:tabs>
      <w:spacing w:after="240"/>
      <w:ind w:left="5400" w:hanging="360"/>
      <w:jc w:val="both"/>
    </w:pPr>
    <w:rPr>
      <w:rFonts w:ascii="Arial" w:eastAsia="Calibri" w:hAnsi="Arial" w:cs="Times New Roman"/>
      <w:sz w:val="20"/>
      <w:szCs w:val="20"/>
    </w:rPr>
  </w:style>
  <w:style w:type="paragraph" w:customStyle="1" w:styleId="Level9Number">
    <w:name w:val="Level 9 Number"/>
    <w:basedOn w:val="BodyText"/>
    <w:rsid w:val="00A4677C"/>
    <w:pPr>
      <w:numPr>
        <w:ilvl w:val="8"/>
        <w:numId w:val="7"/>
      </w:numPr>
      <w:tabs>
        <w:tab w:val="clear" w:pos="5954"/>
      </w:tabs>
      <w:spacing w:after="240"/>
      <w:ind w:left="6120" w:hanging="360"/>
      <w:jc w:val="both"/>
    </w:pPr>
    <w:rPr>
      <w:rFonts w:ascii="Arial" w:eastAsia="Calibri" w:hAnsi="Arial" w:cs="Times New Roman"/>
      <w:sz w:val="20"/>
      <w:szCs w:val="20"/>
    </w:rPr>
  </w:style>
  <w:style w:type="paragraph" w:styleId="BodyText">
    <w:name w:val="Body Text"/>
    <w:basedOn w:val="Normal"/>
    <w:link w:val="BodyTextChar"/>
    <w:uiPriority w:val="99"/>
    <w:semiHidden/>
    <w:unhideWhenUsed/>
    <w:rsid w:val="00A4677C"/>
    <w:pPr>
      <w:spacing w:after="120"/>
    </w:pPr>
  </w:style>
  <w:style w:type="character" w:customStyle="1" w:styleId="BodyTextChar">
    <w:name w:val="Body Text Char"/>
    <w:basedOn w:val="DefaultParagraphFont"/>
    <w:link w:val="BodyText"/>
    <w:uiPriority w:val="99"/>
    <w:semiHidden/>
    <w:rsid w:val="00A4677C"/>
  </w:style>
  <w:style w:type="character" w:customStyle="1" w:styleId="ListParagraphChar">
    <w:name w:val="List Paragraph Char"/>
    <w:aliases w:val="Dot pt Char,F5 List Paragraph Char,List Paragraph1 Char,Colorful List - Accent 11 Char,No Spacing1 Char,List Paragraph Char Char Char Char,Indicator Text Char,Numbered Para 1 Char,Bullet 1 Char,Bullet Points Char,MAIN CONTENT Char"/>
    <w:link w:val="ListParagraph"/>
    <w:uiPriority w:val="34"/>
    <w:rsid w:val="00A4677C"/>
  </w:style>
  <w:style w:type="character" w:styleId="PageNumber">
    <w:name w:val="page number"/>
    <w:basedOn w:val="DefaultParagraphFont"/>
    <w:uiPriority w:val="99"/>
    <w:semiHidden/>
    <w:unhideWhenUsed/>
    <w:rsid w:val="0084648C"/>
  </w:style>
  <w:style w:type="character" w:customStyle="1" w:styleId="apple-converted-space">
    <w:name w:val="apple-converted-space"/>
    <w:basedOn w:val="DefaultParagraphFont"/>
    <w:rsid w:val="00BC3184"/>
  </w:style>
  <w:style w:type="paragraph" w:styleId="FootnoteText">
    <w:name w:val="footnote text"/>
    <w:basedOn w:val="Normal"/>
    <w:link w:val="FootnoteTextChar"/>
    <w:uiPriority w:val="99"/>
    <w:semiHidden/>
    <w:unhideWhenUsed/>
    <w:rsid w:val="005E24BB"/>
    <w:rPr>
      <w:rFonts w:eastAsiaTheme="minorEastAsia"/>
      <w:sz w:val="20"/>
      <w:szCs w:val="20"/>
      <w:lang w:val="en-US"/>
    </w:rPr>
  </w:style>
  <w:style w:type="character" w:customStyle="1" w:styleId="FootnoteTextChar">
    <w:name w:val="Footnote Text Char"/>
    <w:basedOn w:val="DefaultParagraphFont"/>
    <w:link w:val="FootnoteText"/>
    <w:uiPriority w:val="99"/>
    <w:semiHidden/>
    <w:rsid w:val="005E24BB"/>
    <w:rPr>
      <w:rFonts w:eastAsiaTheme="minorEastAsia"/>
      <w:sz w:val="20"/>
      <w:szCs w:val="20"/>
      <w:lang w:val="en-US"/>
    </w:rPr>
  </w:style>
  <w:style w:type="character" w:styleId="FootnoteReference">
    <w:name w:val="footnote reference"/>
    <w:basedOn w:val="DefaultParagraphFont"/>
    <w:uiPriority w:val="99"/>
    <w:semiHidden/>
    <w:unhideWhenUsed/>
    <w:rsid w:val="005E24BB"/>
    <w:rPr>
      <w:vertAlign w:val="superscript"/>
    </w:rPr>
  </w:style>
  <w:style w:type="paragraph" w:customStyle="1" w:styleId="Level1">
    <w:name w:val="Level 1"/>
    <w:basedOn w:val="Normal"/>
    <w:qFormat/>
    <w:rsid w:val="00072AB3"/>
    <w:pPr>
      <w:numPr>
        <w:numId w:val="13"/>
      </w:numPr>
      <w:spacing w:after="240"/>
      <w:jc w:val="both"/>
      <w:outlineLvl w:val="0"/>
    </w:pPr>
    <w:rPr>
      <w:rFonts w:ascii="Verdana" w:eastAsia="Times New Roman" w:hAnsi="Verdana" w:cs="Times New Roman"/>
      <w:sz w:val="20"/>
      <w:szCs w:val="20"/>
      <w:lang w:eastAsia="en-GB"/>
    </w:rPr>
  </w:style>
  <w:style w:type="paragraph" w:customStyle="1" w:styleId="Level2">
    <w:name w:val="Level 2"/>
    <w:basedOn w:val="Normal"/>
    <w:link w:val="Level2Char"/>
    <w:qFormat/>
    <w:rsid w:val="00072AB3"/>
    <w:pPr>
      <w:numPr>
        <w:ilvl w:val="1"/>
        <w:numId w:val="13"/>
      </w:numPr>
      <w:spacing w:after="240"/>
      <w:jc w:val="both"/>
      <w:outlineLvl w:val="1"/>
    </w:pPr>
    <w:rPr>
      <w:rFonts w:ascii="Verdana" w:eastAsia="Times New Roman" w:hAnsi="Verdana" w:cs="Times New Roman"/>
      <w:sz w:val="20"/>
      <w:szCs w:val="20"/>
      <w:lang w:eastAsia="en-GB"/>
    </w:rPr>
  </w:style>
  <w:style w:type="paragraph" w:customStyle="1" w:styleId="Level3">
    <w:name w:val="Level 3"/>
    <w:basedOn w:val="Normal"/>
    <w:qFormat/>
    <w:rsid w:val="00072AB3"/>
    <w:pPr>
      <w:numPr>
        <w:ilvl w:val="2"/>
        <w:numId w:val="13"/>
      </w:numPr>
      <w:spacing w:after="240"/>
      <w:jc w:val="both"/>
      <w:outlineLvl w:val="2"/>
    </w:pPr>
    <w:rPr>
      <w:rFonts w:ascii="Verdana" w:eastAsia="Times New Roman" w:hAnsi="Verdana" w:cs="Times New Roman"/>
      <w:sz w:val="20"/>
      <w:szCs w:val="20"/>
      <w:lang w:eastAsia="en-GB"/>
    </w:rPr>
  </w:style>
  <w:style w:type="paragraph" w:customStyle="1" w:styleId="Level4">
    <w:name w:val="Level 4"/>
    <w:basedOn w:val="Normal"/>
    <w:qFormat/>
    <w:rsid w:val="00072AB3"/>
    <w:pPr>
      <w:numPr>
        <w:ilvl w:val="3"/>
        <w:numId w:val="13"/>
      </w:numPr>
      <w:spacing w:after="240"/>
      <w:jc w:val="both"/>
      <w:outlineLvl w:val="3"/>
    </w:pPr>
    <w:rPr>
      <w:rFonts w:ascii="Verdana" w:eastAsia="Times New Roman" w:hAnsi="Verdana" w:cs="Times New Roman"/>
      <w:sz w:val="20"/>
      <w:szCs w:val="20"/>
      <w:lang w:eastAsia="en-GB"/>
    </w:rPr>
  </w:style>
  <w:style w:type="paragraph" w:customStyle="1" w:styleId="Level5">
    <w:name w:val="Level 5"/>
    <w:basedOn w:val="Normal"/>
    <w:qFormat/>
    <w:rsid w:val="00072AB3"/>
    <w:pPr>
      <w:numPr>
        <w:ilvl w:val="4"/>
        <w:numId w:val="13"/>
      </w:numPr>
      <w:spacing w:after="240"/>
      <w:jc w:val="both"/>
      <w:outlineLvl w:val="4"/>
    </w:pPr>
    <w:rPr>
      <w:rFonts w:ascii="Verdana" w:eastAsia="Times New Roman" w:hAnsi="Verdana" w:cs="Times New Roman"/>
      <w:sz w:val="20"/>
      <w:szCs w:val="20"/>
      <w:lang w:eastAsia="en-GB"/>
    </w:rPr>
  </w:style>
  <w:style w:type="character" w:customStyle="1" w:styleId="Level2Char">
    <w:name w:val="Level 2 Char"/>
    <w:link w:val="Level2"/>
    <w:rsid w:val="00072AB3"/>
    <w:rPr>
      <w:rFonts w:ascii="Verdana" w:eastAsia="Times New Roman" w:hAnsi="Verdana" w:cs="Times New Roman"/>
      <w:sz w:val="20"/>
      <w:szCs w:val="20"/>
      <w:lang w:eastAsia="en-GB"/>
    </w:rPr>
  </w:style>
  <w:style w:type="paragraph" w:styleId="NormalWeb">
    <w:name w:val="Normal (Web)"/>
    <w:basedOn w:val="Normal"/>
    <w:uiPriority w:val="99"/>
    <w:unhideWhenUsed/>
    <w:rsid w:val="002A7579"/>
    <w:pPr>
      <w:spacing w:before="100" w:beforeAutospacing="1" w:after="100" w:afterAutospacing="1"/>
    </w:pPr>
    <w:rPr>
      <w:rFonts w:ascii="Times New Roman" w:hAnsi="Times New Roman" w:cs="Times New Roman"/>
      <w:lang w:eastAsia="en-GB"/>
    </w:rPr>
  </w:style>
  <w:style w:type="character" w:customStyle="1" w:styleId="Heading2Char">
    <w:name w:val="Heading 2 Char"/>
    <w:basedOn w:val="DefaultParagraphFont"/>
    <w:link w:val="Heading2"/>
    <w:uiPriority w:val="9"/>
    <w:semiHidden/>
    <w:rsid w:val="00CC1B00"/>
    <w:rPr>
      <w:rFonts w:asciiTheme="majorHAnsi" w:eastAsiaTheme="majorEastAsia" w:hAnsiTheme="majorHAnsi" w:cstheme="majorBidi"/>
      <w:color w:val="2E74B5" w:themeColor="accent1" w:themeShade="BF"/>
      <w:sz w:val="26"/>
      <w:szCs w:val="26"/>
    </w:rPr>
  </w:style>
  <w:style w:type="character" w:customStyle="1" w:styleId="UnresolvedMention1">
    <w:name w:val="Unresolved Mention1"/>
    <w:basedOn w:val="DefaultParagraphFont"/>
    <w:uiPriority w:val="99"/>
    <w:semiHidden/>
    <w:unhideWhenUsed/>
    <w:rsid w:val="00CC1B00"/>
    <w:rPr>
      <w:color w:val="605E5C"/>
      <w:shd w:val="clear" w:color="auto" w:fill="E1DFDD"/>
    </w:rPr>
  </w:style>
  <w:style w:type="character" w:styleId="FollowedHyperlink">
    <w:name w:val="FollowedHyperlink"/>
    <w:basedOn w:val="DefaultParagraphFont"/>
    <w:uiPriority w:val="99"/>
    <w:semiHidden/>
    <w:unhideWhenUsed/>
    <w:rsid w:val="00CC1B00"/>
    <w:rPr>
      <w:color w:val="954F72" w:themeColor="followedHyperlink"/>
      <w:u w:val="single"/>
    </w:rPr>
  </w:style>
  <w:style w:type="paragraph" w:customStyle="1" w:styleId="xmsonormal">
    <w:name w:val="x_msonormal"/>
    <w:basedOn w:val="Normal"/>
    <w:rsid w:val="00706AD1"/>
    <w:rPr>
      <w:rFonts w:ascii="Times New Roman" w:hAnsi="Times New Roman" w:cs="Times New Roman"/>
      <w:lang w:eastAsia="en-GB"/>
    </w:rPr>
  </w:style>
  <w:style w:type="character" w:styleId="UnresolvedMention">
    <w:name w:val="Unresolved Mention"/>
    <w:basedOn w:val="DefaultParagraphFont"/>
    <w:uiPriority w:val="99"/>
    <w:semiHidden/>
    <w:unhideWhenUsed/>
    <w:rsid w:val="00CA3882"/>
    <w:rPr>
      <w:color w:val="605E5C"/>
      <w:shd w:val="clear" w:color="auto" w:fill="E1DFDD"/>
    </w:rPr>
  </w:style>
  <w:style w:type="character" w:customStyle="1" w:styleId="Heading3Char">
    <w:name w:val="Heading 3 Char"/>
    <w:basedOn w:val="DefaultParagraphFont"/>
    <w:link w:val="Heading3"/>
    <w:uiPriority w:val="9"/>
    <w:semiHidden/>
    <w:rsid w:val="00696408"/>
    <w:rPr>
      <w:rFonts w:asciiTheme="majorHAnsi" w:eastAsiaTheme="majorEastAsia" w:hAnsiTheme="majorHAnsi" w:cstheme="majorBidi"/>
      <w:color w:val="1F4D78" w:themeColor="accent1" w:themeShade="7F"/>
    </w:rPr>
  </w:style>
  <w:style w:type="paragraph" w:styleId="Revision">
    <w:name w:val="Revision"/>
    <w:hidden/>
    <w:uiPriority w:val="99"/>
    <w:semiHidden/>
    <w:rsid w:val="000F78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3918">
      <w:bodyDiv w:val="1"/>
      <w:marLeft w:val="0"/>
      <w:marRight w:val="0"/>
      <w:marTop w:val="0"/>
      <w:marBottom w:val="0"/>
      <w:divBdr>
        <w:top w:val="none" w:sz="0" w:space="0" w:color="auto"/>
        <w:left w:val="none" w:sz="0" w:space="0" w:color="auto"/>
        <w:bottom w:val="none" w:sz="0" w:space="0" w:color="auto"/>
        <w:right w:val="none" w:sz="0" w:space="0" w:color="auto"/>
      </w:divBdr>
    </w:div>
    <w:div w:id="58672644">
      <w:bodyDiv w:val="1"/>
      <w:marLeft w:val="0"/>
      <w:marRight w:val="0"/>
      <w:marTop w:val="0"/>
      <w:marBottom w:val="0"/>
      <w:divBdr>
        <w:top w:val="none" w:sz="0" w:space="0" w:color="auto"/>
        <w:left w:val="none" w:sz="0" w:space="0" w:color="auto"/>
        <w:bottom w:val="none" w:sz="0" w:space="0" w:color="auto"/>
        <w:right w:val="none" w:sz="0" w:space="0" w:color="auto"/>
      </w:divBdr>
    </w:div>
    <w:div w:id="206534556">
      <w:bodyDiv w:val="1"/>
      <w:marLeft w:val="0"/>
      <w:marRight w:val="0"/>
      <w:marTop w:val="0"/>
      <w:marBottom w:val="0"/>
      <w:divBdr>
        <w:top w:val="none" w:sz="0" w:space="0" w:color="auto"/>
        <w:left w:val="none" w:sz="0" w:space="0" w:color="auto"/>
        <w:bottom w:val="none" w:sz="0" w:space="0" w:color="auto"/>
        <w:right w:val="none" w:sz="0" w:space="0" w:color="auto"/>
      </w:divBdr>
    </w:div>
    <w:div w:id="371536575">
      <w:bodyDiv w:val="1"/>
      <w:marLeft w:val="0"/>
      <w:marRight w:val="0"/>
      <w:marTop w:val="0"/>
      <w:marBottom w:val="0"/>
      <w:divBdr>
        <w:top w:val="none" w:sz="0" w:space="0" w:color="auto"/>
        <w:left w:val="none" w:sz="0" w:space="0" w:color="auto"/>
        <w:bottom w:val="none" w:sz="0" w:space="0" w:color="auto"/>
        <w:right w:val="none" w:sz="0" w:space="0" w:color="auto"/>
      </w:divBdr>
    </w:div>
    <w:div w:id="374160073">
      <w:bodyDiv w:val="1"/>
      <w:marLeft w:val="0"/>
      <w:marRight w:val="0"/>
      <w:marTop w:val="0"/>
      <w:marBottom w:val="0"/>
      <w:divBdr>
        <w:top w:val="none" w:sz="0" w:space="0" w:color="auto"/>
        <w:left w:val="none" w:sz="0" w:space="0" w:color="auto"/>
        <w:bottom w:val="none" w:sz="0" w:space="0" w:color="auto"/>
        <w:right w:val="none" w:sz="0" w:space="0" w:color="auto"/>
      </w:divBdr>
    </w:div>
    <w:div w:id="387917573">
      <w:bodyDiv w:val="1"/>
      <w:marLeft w:val="0"/>
      <w:marRight w:val="0"/>
      <w:marTop w:val="0"/>
      <w:marBottom w:val="0"/>
      <w:divBdr>
        <w:top w:val="none" w:sz="0" w:space="0" w:color="auto"/>
        <w:left w:val="none" w:sz="0" w:space="0" w:color="auto"/>
        <w:bottom w:val="none" w:sz="0" w:space="0" w:color="auto"/>
        <w:right w:val="none" w:sz="0" w:space="0" w:color="auto"/>
      </w:divBdr>
    </w:div>
    <w:div w:id="443037647">
      <w:bodyDiv w:val="1"/>
      <w:marLeft w:val="0"/>
      <w:marRight w:val="0"/>
      <w:marTop w:val="0"/>
      <w:marBottom w:val="0"/>
      <w:divBdr>
        <w:top w:val="none" w:sz="0" w:space="0" w:color="auto"/>
        <w:left w:val="none" w:sz="0" w:space="0" w:color="auto"/>
        <w:bottom w:val="none" w:sz="0" w:space="0" w:color="auto"/>
        <w:right w:val="none" w:sz="0" w:space="0" w:color="auto"/>
      </w:divBdr>
    </w:div>
    <w:div w:id="468132272">
      <w:bodyDiv w:val="1"/>
      <w:marLeft w:val="0"/>
      <w:marRight w:val="0"/>
      <w:marTop w:val="0"/>
      <w:marBottom w:val="0"/>
      <w:divBdr>
        <w:top w:val="none" w:sz="0" w:space="0" w:color="auto"/>
        <w:left w:val="none" w:sz="0" w:space="0" w:color="auto"/>
        <w:bottom w:val="none" w:sz="0" w:space="0" w:color="auto"/>
        <w:right w:val="none" w:sz="0" w:space="0" w:color="auto"/>
      </w:divBdr>
    </w:div>
    <w:div w:id="509413708">
      <w:bodyDiv w:val="1"/>
      <w:marLeft w:val="0"/>
      <w:marRight w:val="0"/>
      <w:marTop w:val="0"/>
      <w:marBottom w:val="0"/>
      <w:divBdr>
        <w:top w:val="none" w:sz="0" w:space="0" w:color="auto"/>
        <w:left w:val="none" w:sz="0" w:space="0" w:color="auto"/>
        <w:bottom w:val="none" w:sz="0" w:space="0" w:color="auto"/>
        <w:right w:val="none" w:sz="0" w:space="0" w:color="auto"/>
      </w:divBdr>
    </w:div>
    <w:div w:id="555356454">
      <w:bodyDiv w:val="1"/>
      <w:marLeft w:val="0"/>
      <w:marRight w:val="0"/>
      <w:marTop w:val="0"/>
      <w:marBottom w:val="0"/>
      <w:divBdr>
        <w:top w:val="none" w:sz="0" w:space="0" w:color="auto"/>
        <w:left w:val="none" w:sz="0" w:space="0" w:color="auto"/>
        <w:bottom w:val="none" w:sz="0" w:space="0" w:color="auto"/>
        <w:right w:val="none" w:sz="0" w:space="0" w:color="auto"/>
      </w:divBdr>
    </w:div>
    <w:div w:id="601883428">
      <w:bodyDiv w:val="1"/>
      <w:marLeft w:val="0"/>
      <w:marRight w:val="0"/>
      <w:marTop w:val="0"/>
      <w:marBottom w:val="0"/>
      <w:divBdr>
        <w:top w:val="none" w:sz="0" w:space="0" w:color="auto"/>
        <w:left w:val="none" w:sz="0" w:space="0" w:color="auto"/>
        <w:bottom w:val="none" w:sz="0" w:space="0" w:color="auto"/>
        <w:right w:val="none" w:sz="0" w:space="0" w:color="auto"/>
      </w:divBdr>
      <w:divsChild>
        <w:div w:id="858467172">
          <w:marLeft w:val="0"/>
          <w:marRight w:val="0"/>
          <w:marTop w:val="0"/>
          <w:marBottom w:val="0"/>
          <w:divBdr>
            <w:top w:val="none" w:sz="0" w:space="0" w:color="auto"/>
            <w:left w:val="none" w:sz="0" w:space="0" w:color="auto"/>
            <w:bottom w:val="none" w:sz="0" w:space="0" w:color="auto"/>
            <w:right w:val="none" w:sz="0" w:space="0" w:color="auto"/>
          </w:divBdr>
          <w:divsChild>
            <w:div w:id="1934050667">
              <w:marLeft w:val="0"/>
              <w:marRight w:val="0"/>
              <w:marTop w:val="0"/>
              <w:marBottom w:val="0"/>
              <w:divBdr>
                <w:top w:val="none" w:sz="0" w:space="0" w:color="auto"/>
                <w:left w:val="none" w:sz="0" w:space="0" w:color="auto"/>
                <w:bottom w:val="none" w:sz="0" w:space="0" w:color="auto"/>
                <w:right w:val="none" w:sz="0" w:space="0" w:color="auto"/>
              </w:divBdr>
              <w:divsChild>
                <w:div w:id="190136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3143">
      <w:bodyDiv w:val="1"/>
      <w:marLeft w:val="0"/>
      <w:marRight w:val="0"/>
      <w:marTop w:val="0"/>
      <w:marBottom w:val="0"/>
      <w:divBdr>
        <w:top w:val="none" w:sz="0" w:space="0" w:color="auto"/>
        <w:left w:val="none" w:sz="0" w:space="0" w:color="auto"/>
        <w:bottom w:val="none" w:sz="0" w:space="0" w:color="auto"/>
        <w:right w:val="none" w:sz="0" w:space="0" w:color="auto"/>
      </w:divBdr>
    </w:div>
    <w:div w:id="645016619">
      <w:bodyDiv w:val="1"/>
      <w:marLeft w:val="0"/>
      <w:marRight w:val="0"/>
      <w:marTop w:val="0"/>
      <w:marBottom w:val="0"/>
      <w:divBdr>
        <w:top w:val="none" w:sz="0" w:space="0" w:color="auto"/>
        <w:left w:val="none" w:sz="0" w:space="0" w:color="auto"/>
        <w:bottom w:val="none" w:sz="0" w:space="0" w:color="auto"/>
        <w:right w:val="none" w:sz="0" w:space="0" w:color="auto"/>
      </w:divBdr>
    </w:div>
    <w:div w:id="650334743">
      <w:bodyDiv w:val="1"/>
      <w:marLeft w:val="0"/>
      <w:marRight w:val="0"/>
      <w:marTop w:val="0"/>
      <w:marBottom w:val="0"/>
      <w:divBdr>
        <w:top w:val="none" w:sz="0" w:space="0" w:color="auto"/>
        <w:left w:val="none" w:sz="0" w:space="0" w:color="auto"/>
        <w:bottom w:val="none" w:sz="0" w:space="0" w:color="auto"/>
        <w:right w:val="none" w:sz="0" w:space="0" w:color="auto"/>
      </w:divBdr>
    </w:div>
    <w:div w:id="657155134">
      <w:bodyDiv w:val="1"/>
      <w:marLeft w:val="0"/>
      <w:marRight w:val="0"/>
      <w:marTop w:val="0"/>
      <w:marBottom w:val="0"/>
      <w:divBdr>
        <w:top w:val="none" w:sz="0" w:space="0" w:color="auto"/>
        <w:left w:val="none" w:sz="0" w:space="0" w:color="auto"/>
        <w:bottom w:val="none" w:sz="0" w:space="0" w:color="auto"/>
        <w:right w:val="none" w:sz="0" w:space="0" w:color="auto"/>
      </w:divBdr>
      <w:divsChild>
        <w:div w:id="991249073">
          <w:marLeft w:val="0"/>
          <w:marRight w:val="0"/>
          <w:marTop w:val="0"/>
          <w:marBottom w:val="0"/>
          <w:divBdr>
            <w:top w:val="none" w:sz="0" w:space="0" w:color="auto"/>
            <w:left w:val="none" w:sz="0" w:space="0" w:color="auto"/>
            <w:bottom w:val="none" w:sz="0" w:space="0" w:color="auto"/>
            <w:right w:val="none" w:sz="0" w:space="0" w:color="auto"/>
          </w:divBdr>
          <w:divsChild>
            <w:div w:id="1292858468">
              <w:marLeft w:val="0"/>
              <w:marRight w:val="0"/>
              <w:marTop w:val="0"/>
              <w:marBottom w:val="0"/>
              <w:divBdr>
                <w:top w:val="none" w:sz="0" w:space="0" w:color="auto"/>
                <w:left w:val="none" w:sz="0" w:space="0" w:color="auto"/>
                <w:bottom w:val="none" w:sz="0" w:space="0" w:color="auto"/>
                <w:right w:val="none" w:sz="0" w:space="0" w:color="auto"/>
              </w:divBdr>
              <w:divsChild>
                <w:div w:id="101326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098983">
      <w:bodyDiv w:val="1"/>
      <w:marLeft w:val="0"/>
      <w:marRight w:val="0"/>
      <w:marTop w:val="0"/>
      <w:marBottom w:val="0"/>
      <w:divBdr>
        <w:top w:val="none" w:sz="0" w:space="0" w:color="auto"/>
        <w:left w:val="none" w:sz="0" w:space="0" w:color="auto"/>
        <w:bottom w:val="none" w:sz="0" w:space="0" w:color="auto"/>
        <w:right w:val="none" w:sz="0" w:space="0" w:color="auto"/>
      </w:divBdr>
      <w:divsChild>
        <w:div w:id="1099326279">
          <w:marLeft w:val="0"/>
          <w:marRight w:val="0"/>
          <w:marTop w:val="0"/>
          <w:marBottom w:val="0"/>
          <w:divBdr>
            <w:top w:val="none" w:sz="0" w:space="0" w:color="auto"/>
            <w:left w:val="none" w:sz="0" w:space="0" w:color="auto"/>
            <w:bottom w:val="none" w:sz="0" w:space="0" w:color="auto"/>
            <w:right w:val="none" w:sz="0" w:space="0" w:color="auto"/>
          </w:divBdr>
        </w:div>
      </w:divsChild>
    </w:div>
    <w:div w:id="917401637">
      <w:bodyDiv w:val="1"/>
      <w:marLeft w:val="0"/>
      <w:marRight w:val="0"/>
      <w:marTop w:val="0"/>
      <w:marBottom w:val="0"/>
      <w:divBdr>
        <w:top w:val="none" w:sz="0" w:space="0" w:color="auto"/>
        <w:left w:val="none" w:sz="0" w:space="0" w:color="auto"/>
        <w:bottom w:val="none" w:sz="0" w:space="0" w:color="auto"/>
        <w:right w:val="none" w:sz="0" w:space="0" w:color="auto"/>
      </w:divBdr>
    </w:div>
    <w:div w:id="920675193">
      <w:bodyDiv w:val="1"/>
      <w:marLeft w:val="0"/>
      <w:marRight w:val="0"/>
      <w:marTop w:val="0"/>
      <w:marBottom w:val="0"/>
      <w:divBdr>
        <w:top w:val="none" w:sz="0" w:space="0" w:color="auto"/>
        <w:left w:val="none" w:sz="0" w:space="0" w:color="auto"/>
        <w:bottom w:val="none" w:sz="0" w:space="0" w:color="auto"/>
        <w:right w:val="none" w:sz="0" w:space="0" w:color="auto"/>
      </w:divBdr>
      <w:divsChild>
        <w:div w:id="1414430433">
          <w:marLeft w:val="0"/>
          <w:marRight w:val="0"/>
          <w:marTop w:val="0"/>
          <w:marBottom w:val="0"/>
          <w:divBdr>
            <w:top w:val="none" w:sz="0" w:space="0" w:color="auto"/>
            <w:left w:val="none" w:sz="0" w:space="0" w:color="auto"/>
            <w:bottom w:val="none" w:sz="0" w:space="0" w:color="auto"/>
            <w:right w:val="none" w:sz="0" w:space="0" w:color="auto"/>
          </w:divBdr>
          <w:divsChild>
            <w:div w:id="458031256">
              <w:marLeft w:val="0"/>
              <w:marRight w:val="0"/>
              <w:marTop w:val="0"/>
              <w:marBottom w:val="0"/>
              <w:divBdr>
                <w:top w:val="none" w:sz="0" w:space="0" w:color="auto"/>
                <w:left w:val="none" w:sz="0" w:space="0" w:color="auto"/>
                <w:bottom w:val="none" w:sz="0" w:space="0" w:color="auto"/>
                <w:right w:val="none" w:sz="0" w:space="0" w:color="auto"/>
              </w:divBdr>
              <w:divsChild>
                <w:div w:id="131098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628584">
      <w:bodyDiv w:val="1"/>
      <w:marLeft w:val="0"/>
      <w:marRight w:val="0"/>
      <w:marTop w:val="0"/>
      <w:marBottom w:val="0"/>
      <w:divBdr>
        <w:top w:val="none" w:sz="0" w:space="0" w:color="auto"/>
        <w:left w:val="none" w:sz="0" w:space="0" w:color="auto"/>
        <w:bottom w:val="none" w:sz="0" w:space="0" w:color="auto"/>
        <w:right w:val="none" w:sz="0" w:space="0" w:color="auto"/>
      </w:divBdr>
    </w:div>
    <w:div w:id="1003625644">
      <w:bodyDiv w:val="1"/>
      <w:marLeft w:val="0"/>
      <w:marRight w:val="0"/>
      <w:marTop w:val="0"/>
      <w:marBottom w:val="0"/>
      <w:divBdr>
        <w:top w:val="none" w:sz="0" w:space="0" w:color="auto"/>
        <w:left w:val="none" w:sz="0" w:space="0" w:color="auto"/>
        <w:bottom w:val="none" w:sz="0" w:space="0" w:color="auto"/>
        <w:right w:val="none" w:sz="0" w:space="0" w:color="auto"/>
      </w:divBdr>
    </w:div>
    <w:div w:id="1070074808">
      <w:bodyDiv w:val="1"/>
      <w:marLeft w:val="0"/>
      <w:marRight w:val="0"/>
      <w:marTop w:val="0"/>
      <w:marBottom w:val="0"/>
      <w:divBdr>
        <w:top w:val="none" w:sz="0" w:space="0" w:color="auto"/>
        <w:left w:val="none" w:sz="0" w:space="0" w:color="auto"/>
        <w:bottom w:val="none" w:sz="0" w:space="0" w:color="auto"/>
        <w:right w:val="none" w:sz="0" w:space="0" w:color="auto"/>
      </w:divBdr>
      <w:divsChild>
        <w:div w:id="1875534853">
          <w:marLeft w:val="0"/>
          <w:marRight w:val="0"/>
          <w:marTop w:val="0"/>
          <w:marBottom w:val="0"/>
          <w:divBdr>
            <w:top w:val="none" w:sz="0" w:space="0" w:color="auto"/>
            <w:left w:val="none" w:sz="0" w:space="0" w:color="auto"/>
            <w:bottom w:val="none" w:sz="0" w:space="0" w:color="auto"/>
            <w:right w:val="none" w:sz="0" w:space="0" w:color="auto"/>
          </w:divBdr>
          <w:divsChild>
            <w:div w:id="2017733945">
              <w:marLeft w:val="0"/>
              <w:marRight w:val="0"/>
              <w:marTop w:val="0"/>
              <w:marBottom w:val="0"/>
              <w:divBdr>
                <w:top w:val="none" w:sz="0" w:space="0" w:color="auto"/>
                <w:left w:val="none" w:sz="0" w:space="0" w:color="auto"/>
                <w:bottom w:val="none" w:sz="0" w:space="0" w:color="auto"/>
                <w:right w:val="none" w:sz="0" w:space="0" w:color="auto"/>
              </w:divBdr>
              <w:divsChild>
                <w:div w:id="159030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146502">
      <w:bodyDiv w:val="1"/>
      <w:marLeft w:val="0"/>
      <w:marRight w:val="0"/>
      <w:marTop w:val="0"/>
      <w:marBottom w:val="0"/>
      <w:divBdr>
        <w:top w:val="none" w:sz="0" w:space="0" w:color="auto"/>
        <w:left w:val="none" w:sz="0" w:space="0" w:color="auto"/>
        <w:bottom w:val="none" w:sz="0" w:space="0" w:color="auto"/>
        <w:right w:val="none" w:sz="0" w:space="0" w:color="auto"/>
      </w:divBdr>
    </w:div>
    <w:div w:id="1110052027">
      <w:bodyDiv w:val="1"/>
      <w:marLeft w:val="0"/>
      <w:marRight w:val="0"/>
      <w:marTop w:val="0"/>
      <w:marBottom w:val="0"/>
      <w:divBdr>
        <w:top w:val="none" w:sz="0" w:space="0" w:color="auto"/>
        <w:left w:val="none" w:sz="0" w:space="0" w:color="auto"/>
        <w:bottom w:val="none" w:sz="0" w:space="0" w:color="auto"/>
        <w:right w:val="none" w:sz="0" w:space="0" w:color="auto"/>
      </w:divBdr>
      <w:divsChild>
        <w:div w:id="257904671">
          <w:marLeft w:val="0"/>
          <w:marRight w:val="0"/>
          <w:marTop w:val="0"/>
          <w:marBottom w:val="0"/>
          <w:divBdr>
            <w:top w:val="none" w:sz="0" w:space="0" w:color="auto"/>
            <w:left w:val="none" w:sz="0" w:space="0" w:color="auto"/>
            <w:bottom w:val="none" w:sz="0" w:space="0" w:color="auto"/>
            <w:right w:val="none" w:sz="0" w:space="0" w:color="auto"/>
          </w:divBdr>
          <w:divsChild>
            <w:div w:id="1653943690">
              <w:marLeft w:val="0"/>
              <w:marRight w:val="0"/>
              <w:marTop w:val="0"/>
              <w:marBottom w:val="0"/>
              <w:divBdr>
                <w:top w:val="none" w:sz="0" w:space="0" w:color="auto"/>
                <w:left w:val="none" w:sz="0" w:space="0" w:color="auto"/>
                <w:bottom w:val="none" w:sz="0" w:space="0" w:color="auto"/>
                <w:right w:val="none" w:sz="0" w:space="0" w:color="auto"/>
              </w:divBdr>
              <w:divsChild>
                <w:div w:id="10427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321628">
      <w:bodyDiv w:val="1"/>
      <w:marLeft w:val="0"/>
      <w:marRight w:val="0"/>
      <w:marTop w:val="0"/>
      <w:marBottom w:val="0"/>
      <w:divBdr>
        <w:top w:val="none" w:sz="0" w:space="0" w:color="auto"/>
        <w:left w:val="none" w:sz="0" w:space="0" w:color="auto"/>
        <w:bottom w:val="none" w:sz="0" w:space="0" w:color="auto"/>
        <w:right w:val="none" w:sz="0" w:space="0" w:color="auto"/>
      </w:divBdr>
    </w:div>
    <w:div w:id="1205874803">
      <w:bodyDiv w:val="1"/>
      <w:marLeft w:val="0"/>
      <w:marRight w:val="0"/>
      <w:marTop w:val="0"/>
      <w:marBottom w:val="0"/>
      <w:divBdr>
        <w:top w:val="none" w:sz="0" w:space="0" w:color="auto"/>
        <w:left w:val="none" w:sz="0" w:space="0" w:color="auto"/>
        <w:bottom w:val="none" w:sz="0" w:space="0" w:color="auto"/>
        <w:right w:val="none" w:sz="0" w:space="0" w:color="auto"/>
      </w:divBdr>
      <w:divsChild>
        <w:div w:id="1542787335">
          <w:marLeft w:val="0"/>
          <w:marRight w:val="0"/>
          <w:marTop w:val="0"/>
          <w:marBottom w:val="0"/>
          <w:divBdr>
            <w:top w:val="none" w:sz="0" w:space="0" w:color="auto"/>
            <w:left w:val="none" w:sz="0" w:space="0" w:color="auto"/>
            <w:bottom w:val="none" w:sz="0" w:space="0" w:color="auto"/>
            <w:right w:val="none" w:sz="0" w:space="0" w:color="auto"/>
          </w:divBdr>
          <w:divsChild>
            <w:div w:id="291981626">
              <w:marLeft w:val="0"/>
              <w:marRight w:val="0"/>
              <w:marTop w:val="0"/>
              <w:marBottom w:val="0"/>
              <w:divBdr>
                <w:top w:val="none" w:sz="0" w:space="0" w:color="auto"/>
                <w:left w:val="none" w:sz="0" w:space="0" w:color="auto"/>
                <w:bottom w:val="none" w:sz="0" w:space="0" w:color="auto"/>
                <w:right w:val="none" w:sz="0" w:space="0" w:color="auto"/>
              </w:divBdr>
              <w:divsChild>
                <w:div w:id="31857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179608">
      <w:bodyDiv w:val="1"/>
      <w:marLeft w:val="0"/>
      <w:marRight w:val="0"/>
      <w:marTop w:val="0"/>
      <w:marBottom w:val="0"/>
      <w:divBdr>
        <w:top w:val="none" w:sz="0" w:space="0" w:color="auto"/>
        <w:left w:val="none" w:sz="0" w:space="0" w:color="auto"/>
        <w:bottom w:val="none" w:sz="0" w:space="0" w:color="auto"/>
        <w:right w:val="none" w:sz="0" w:space="0" w:color="auto"/>
      </w:divBdr>
    </w:div>
    <w:div w:id="1285115204">
      <w:bodyDiv w:val="1"/>
      <w:marLeft w:val="0"/>
      <w:marRight w:val="0"/>
      <w:marTop w:val="0"/>
      <w:marBottom w:val="0"/>
      <w:divBdr>
        <w:top w:val="none" w:sz="0" w:space="0" w:color="auto"/>
        <w:left w:val="none" w:sz="0" w:space="0" w:color="auto"/>
        <w:bottom w:val="none" w:sz="0" w:space="0" w:color="auto"/>
        <w:right w:val="none" w:sz="0" w:space="0" w:color="auto"/>
      </w:divBdr>
    </w:div>
    <w:div w:id="1308391537">
      <w:bodyDiv w:val="1"/>
      <w:marLeft w:val="0"/>
      <w:marRight w:val="0"/>
      <w:marTop w:val="0"/>
      <w:marBottom w:val="0"/>
      <w:divBdr>
        <w:top w:val="none" w:sz="0" w:space="0" w:color="auto"/>
        <w:left w:val="none" w:sz="0" w:space="0" w:color="auto"/>
        <w:bottom w:val="none" w:sz="0" w:space="0" w:color="auto"/>
        <w:right w:val="none" w:sz="0" w:space="0" w:color="auto"/>
      </w:divBdr>
    </w:div>
    <w:div w:id="1338461503">
      <w:bodyDiv w:val="1"/>
      <w:marLeft w:val="0"/>
      <w:marRight w:val="0"/>
      <w:marTop w:val="0"/>
      <w:marBottom w:val="0"/>
      <w:divBdr>
        <w:top w:val="none" w:sz="0" w:space="0" w:color="auto"/>
        <w:left w:val="none" w:sz="0" w:space="0" w:color="auto"/>
        <w:bottom w:val="none" w:sz="0" w:space="0" w:color="auto"/>
        <w:right w:val="none" w:sz="0" w:space="0" w:color="auto"/>
      </w:divBdr>
      <w:divsChild>
        <w:div w:id="699236146">
          <w:marLeft w:val="0"/>
          <w:marRight w:val="0"/>
          <w:marTop w:val="0"/>
          <w:marBottom w:val="0"/>
          <w:divBdr>
            <w:top w:val="none" w:sz="0" w:space="0" w:color="auto"/>
            <w:left w:val="none" w:sz="0" w:space="0" w:color="auto"/>
            <w:bottom w:val="none" w:sz="0" w:space="0" w:color="auto"/>
            <w:right w:val="none" w:sz="0" w:space="0" w:color="auto"/>
          </w:divBdr>
          <w:divsChild>
            <w:div w:id="442459785">
              <w:marLeft w:val="0"/>
              <w:marRight w:val="0"/>
              <w:marTop w:val="0"/>
              <w:marBottom w:val="0"/>
              <w:divBdr>
                <w:top w:val="none" w:sz="0" w:space="0" w:color="auto"/>
                <w:left w:val="none" w:sz="0" w:space="0" w:color="auto"/>
                <w:bottom w:val="none" w:sz="0" w:space="0" w:color="auto"/>
                <w:right w:val="none" w:sz="0" w:space="0" w:color="auto"/>
              </w:divBdr>
              <w:divsChild>
                <w:div w:id="70236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389463">
      <w:bodyDiv w:val="1"/>
      <w:marLeft w:val="0"/>
      <w:marRight w:val="0"/>
      <w:marTop w:val="0"/>
      <w:marBottom w:val="0"/>
      <w:divBdr>
        <w:top w:val="none" w:sz="0" w:space="0" w:color="auto"/>
        <w:left w:val="none" w:sz="0" w:space="0" w:color="auto"/>
        <w:bottom w:val="none" w:sz="0" w:space="0" w:color="auto"/>
        <w:right w:val="none" w:sz="0" w:space="0" w:color="auto"/>
      </w:divBdr>
    </w:div>
    <w:div w:id="1547062352">
      <w:bodyDiv w:val="1"/>
      <w:marLeft w:val="0"/>
      <w:marRight w:val="0"/>
      <w:marTop w:val="0"/>
      <w:marBottom w:val="0"/>
      <w:divBdr>
        <w:top w:val="none" w:sz="0" w:space="0" w:color="auto"/>
        <w:left w:val="none" w:sz="0" w:space="0" w:color="auto"/>
        <w:bottom w:val="none" w:sz="0" w:space="0" w:color="auto"/>
        <w:right w:val="none" w:sz="0" w:space="0" w:color="auto"/>
      </w:divBdr>
    </w:div>
    <w:div w:id="1627159706">
      <w:bodyDiv w:val="1"/>
      <w:marLeft w:val="0"/>
      <w:marRight w:val="0"/>
      <w:marTop w:val="0"/>
      <w:marBottom w:val="0"/>
      <w:divBdr>
        <w:top w:val="none" w:sz="0" w:space="0" w:color="auto"/>
        <w:left w:val="none" w:sz="0" w:space="0" w:color="auto"/>
        <w:bottom w:val="none" w:sz="0" w:space="0" w:color="auto"/>
        <w:right w:val="none" w:sz="0" w:space="0" w:color="auto"/>
      </w:divBdr>
    </w:div>
    <w:div w:id="1750232011">
      <w:bodyDiv w:val="1"/>
      <w:marLeft w:val="0"/>
      <w:marRight w:val="0"/>
      <w:marTop w:val="0"/>
      <w:marBottom w:val="0"/>
      <w:divBdr>
        <w:top w:val="none" w:sz="0" w:space="0" w:color="auto"/>
        <w:left w:val="none" w:sz="0" w:space="0" w:color="auto"/>
        <w:bottom w:val="none" w:sz="0" w:space="0" w:color="auto"/>
        <w:right w:val="none" w:sz="0" w:space="0" w:color="auto"/>
      </w:divBdr>
      <w:divsChild>
        <w:div w:id="534464456">
          <w:marLeft w:val="0"/>
          <w:marRight w:val="0"/>
          <w:marTop w:val="0"/>
          <w:marBottom w:val="0"/>
          <w:divBdr>
            <w:top w:val="none" w:sz="0" w:space="0" w:color="auto"/>
            <w:left w:val="none" w:sz="0" w:space="0" w:color="auto"/>
            <w:bottom w:val="none" w:sz="0" w:space="0" w:color="auto"/>
            <w:right w:val="none" w:sz="0" w:space="0" w:color="auto"/>
          </w:divBdr>
          <w:divsChild>
            <w:div w:id="1225919934">
              <w:marLeft w:val="0"/>
              <w:marRight w:val="0"/>
              <w:marTop w:val="0"/>
              <w:marBottom w:val="0"/>
              <w:divBdr>
                <w:top w:val="none" w:sz="0" w:space="0" w:color="auto"/>
                <w:left w:val="none" w:sz="0" w:space="0" w:color="auto"/>
                <w:bottom w:val="none" w:sz="0" w:space="0" w:color="auto"/>
                <w:right w:val="none" w:sz="0" w:space="0" w:color="auto"/>
              </w:divBdr>
              <w:divsChild>
                <w:div w:id="1702515266">
                  <w:marLeft w:val="0"/>
                  <w:marRight w:val="0"/>
                  <w:marTop w:val="0"/>
                  <w:marBottom w:val="0"/>
                  <w:divBdr>
                    <w:top w:val="none" w:sz="0" w:space="0" w:color="auto"/>
                    <w:left w:val="none" w:sz="0" w:space="0" w:color="auto"/>
                    <w:bottom w:val="none" w:sz="0" w:space="0" w:color="auto"/>
                    <w:right w:val="none" w:sz="0" w:space="0" w:color="auto"/>
                  </w:divBdr>
                </w:div>
              </w:divsChild>
            </w:div>
            <w:div w:id="2037272660">
              <w:marLeft w:val="0"/>
              <w:marRight w:val="0"/>
              <w:marTop w:val="0"/>
              <w:marBottom w:val="0"/>
              <w:divBdr>
                <w:top w:val="none" w:sz="0" w:space="0" w:color="auto"/>
                <w:left w:val="none" w:sz="0" w:space="0" w:color="auto"/>
                <w:bottom w:val="none" w:sz="0" w:space="0" w:color="auto"/>
                <w:right w:val="none" w:sz="0" w:space="0" w:color="auto"/>
              </w:divBdr>
              <w:divsChild>
                <w:div w:id="1270897477">
                  <w:marLeft w:val="0"/>
                  <w:marRight w:val="0"/>
                  <w:marTop w:val="0"/>
                  <w:marBottom w:val="0"/>
                  <w:divBdr>
                    <w:top w:val="none" w:sz="0" w:space="0" w:color="auto"/>
                    <w:left w:val="none" w:sz="0" w:space="0" w:color="auto"/>
                    <w:bottom w:val="none" w:sz="0" w:space="0" w:color="auto"/>
                    <w:right w:val="none" w:sz="0" w:space="0" w:color="auto"/>
                  </w:divBdr>
                </w:div>
              </w:divsChild>
            </w:div>
            <w:div w:id="989599565">
              <w:marLeft w:val="0"/>
              <w:marRight w:val="0"/>
              <w:marTop w:val="0"/>
              <w:marBottom w:val="0"/>
              <w:divBdr>
                <w:top w:val="none" w:sz="0" w:space="0" w:color="auto"/>
                <w:left w:val="none" w:sz="0" w:space="0" w:color="auto"/>
                <w:bottom w:val="none" w:sz="0" w:space="0" w:color="auto"/>
                <w:right w:val="none" w:sz="0" w:space="0" w:color="auto"/>
              </w:divBdr>
              <w:divsChild>
                <w:div w:id="970018376">
                  <w:marLeft w:val="0"/>
                  <w:marRight w:val="0"/>
                  <w:marTop w:val="0"/>
                  <w:marBottom w:val="0"/>
                  <w:divBdr>
                    <w:top w:val="none" w:sz="0" w:space="0" w:color="auto"/>
                    <w:left w:val="none" w:sz="0" w:space="0" w:color="auto"/>
                    <w:bottom w:val="none" w:sz="0" w:space="0" w:color="auto"/>
                    <w:right w:val="none" w:sz="0" w:space="0" w:color="auto"/>
                  </w:divBdr>
                </w:div>
              </w:divsChild>
            </w:div>
            <w:div w:id="633487290">
              <w:marLeft w:val="0"/>
              <w:marRight w:val="0"/>
              <w:marTop w:val="0"/>
              <w:marBottom w:val="0"/>
              <w:divBdr>
                <w:top w:val="none" w:sz="0" w:space="0" w:color="auto"/>
                <w:left w:val="none" w:sz="0" w:space="0" w:color="auto"/>
                <w:bottom w:val="none" w:sz="0" w:space="0" w:color="auto"/>
                <w:right w:val="none" w:sz="0" w:space="0" w:color="auto"/>
              </w:divBdr>
              <w:divsChild>
                <w:div w:id="251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74480">
      <w:bodyDiv w:val="1"/>
      <w:marLeft w:val="0"/>
      <w:marRight w:val="0"/>
      <w:marTop w:val="0"/>
      <w:marBottom w:val="0"/>
      <w:divBdr>
        <w:top w:val="none" w:sz="0" w:space="0" w:color="auto"/>
        <w:left w:val="none" w:sz="0" w:space="0" w:color="auto"/>
        <w:bottom w:val="none" w:sz="0" w:space="0" w:color="auto"/>
        <w:right w:val="none" w:sz="0" w:space="0" w:color="auto"/>
      </w:divBdr>
    </w:div>
    <w:div w:id="1859852074">
      <w:bodyDiv w:val="1"/>
      <w:marLeft w:val="0"/>
      <w:marRight w:val="0"/>
      <w:marTop w:val="0"/>
      <w:marBottom w:val="0"/>
      <w:divBdr>
        <w:top w:val="none" w:sz="0" w:space="0" w:color="auto"/>
        <w:left w:val="none" w:sz="0" w:space="0" w:color="auto"/>
        <w:bottom w:val="none" w:sz="0" w:space="0" w:color="auto"/>
        <w:right w:val="none" w:sz="0" w:space="0" w:color="auto"/>
      </w:divBdr>
    </w:div>
    <w:div w:id="1894927738">
      <w:bodyDiv w:val="1"/>
      <w:marLeft w:val="0"/>
      <w:marRight w:val="0"/>
      <w:marTop w:val="0"/>
      <w:marBottom w:val="0"/>
      <w:divBdr>
        <w:top w:val="none" w:sz="0" w:space="0" w:color="auto"/>
        <w:left w:val="none" w:sz="0" w:space="0" w:color="auto"/>
        <w:bottom w:val="none" w:sz="0" w:space="0" w:color="auto"/>
        <w:right w:val="none" w:sz="0" w:space="0" w:color="auto"/>
      </w:divBdr>
      <w:divsChild>
        <w:div w:id="677081119">
          <w:marLeft w:val="0"/>
          <w:marRight w:val="0"/>
          <w:marTop w:val="0"/>
          <w:marBottom w:val="0"/>
          <w:divBdr>
            <w:top w:val="none" w:sz="0" w:space="0" w:color="auto"/>
            <w:left w:val="none" w:sz="0" w:space="0" w:color="auto"/>
            <w:bottom w:val="none" w:sz="0" w:space="0" w:color="auto"/>
            <w:right w:val="none" w:sz="0" w:space="0" w:color="auto"/>
          </w:divBdr>
          <w:divsChild>
            <w:div w:id="772290395">
              <w:marLeft w:val="0"/>
              <w:marRight w:val="0"/>
              <w:marTop w:val="0"/>
              <w:marBottom w:val="0"/>
              <w:divBdr>
                <w:top w:val="none" w:sz="0" w:space="0" w:color="auto"/>
                <w:left w:val="none" w:sz="0" w:space="0" w:color="auto"/>
                <w:bottom w:val="none" w:sz="0" w:space="0" w:color="auto"/>
                <w:right w:val="none" w:sz="0" w:space="0" w:color="auto"/>
              </w:divBdr>
              <w:divsChild>
                <w:div w:id="154929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843761">
      <w:bodyDiv w:val="1"/>
      <w:marLeft w:val="0"/>
      <w:marRight w:val="0"/>
      <w:marTop w:val="0"/>
      <w:marBottom w:val="0"/>
      <w:divBdr>
        <w:top w:val="none" w:sz="0" w:space="0" w:color="auto"/>
        <w:left w:val="none" w:sz="0" w:space="0" w:color="auto"/>
        <w:bottom w:val="none" w:sz="0" w:space="0" w:color="auto"/>
        <w:right w:val="none" w:sz="0" w:space="0" w:color="auto"/>
      </w:divBdr>
    </w:div>
    <w:div w:id="2059622701">
      <w:bodyDiv w:val="1"/>
      <w:marLeft w:val="0"/>
      <w:marRight w:val="0"/>
      <w:marTop w:val="0"/>
      <w:marBottom w:val="0"/>
      <w:divBdr>
        <w:top w:val="none" w:sz="0" w:space="0" w:color="auto"/>
        <w:left w:val="none" w:sz="0" w:space="0" w:color="auto"/>
        <w:bottom w:val="none" w:sz="0" w:space="0" w:color="auto"/>
        <w:right w:val="none" w:sz="0" w:space="0" w:color="auto"/>
      </w:divBdr>
      <w:divsChild>
        <w:div w:id="976881571">
          <w:marLeft w:val="0"/>
          <w:marRight w:val="0"/>
          <w:marTop w:val="0"/>
          <w:marBottom w:val="0"/>
          <w:divBdr>
            <w:top w:val="none" w:sz="0" w:space="0" w:color="auto"/>
            <w:left w:val="none" w:sz="0" w:space="0" w:color="auto"/>
            <w:bottom w:val="none" w:sz="0" w:space="0" w:color="auto"/>
            <w:right w:val="none" w:sz="0" w:space="0" w:color="auto"/>
          </w:divBdr>
          <w:divsChild>
            <w:div w:id="872379992">
              <w:marLeft w:val="0"/>
              <w:marRight w:val="0"/>
              <w:marTop w:val="0"/>
              <w:marBottom w:val="0"/>
              <w:divBdr>
                <w:top w:val="none" w:sz="0" w:space="0" w:color="auto"/>
                <w:left w:val="none" w:sz="0" w:space="0" w:color="auto"/>
                <w:bottom w:val="none" w:sz="0" w:space="0" w:color="auto"/>
                <w:right w:val="none" w:sz="0" w:space="0" w:color="auto"/>
              </w:divBdr>
              <w:divsChild>
                <w:div w:id="3775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939398">
      <w:bodyDiv w:val="1"/>
      <w:marLeft w:val="0"/>
      <w:marRight w:val="0"/>
      <w:marTop w:val="0"/>
      <w:marBottom w:val="0"/>
      <w:divBdr>
        <w:top w:val="none" w:sz="0" w:space="0" w:color="auto"/>
        <w:left w:val="none" w:sz="0" w:space="0" w:color="auto"/>
        <w:bottom w:val="none" w:sz="0" w:space="0" w:color="auto"/>
        <w:right w:val="none" w:sz="0" w:space="0" w:color="auto"/>
      </w:divBdr>
      <w:divsChild>
        <w:div w:id="622417762">
          <w:marLeft w:val="0"/>
          <w:marRight w:val="0"/>
          <w:marTop w:val="0"/>
          <w:marBottom w:val="0"/>
          <w:divBdr>
            <w:top w:val="none" w:sz="0" w:space="0" w:color="auto"/>
            <w:left w:val="none" w:sz="0" w:space="0" w:color="auto"/>
            <w:bottom w:val="none" w:sz="0" w:space="0" w:color="auto"/>
            <w:right w:val="none" w:sz="0" w:space="0" w:color="auto"/>
          </w:divBdr>
          <w:divsChild>
            <w:div w:id="1226602238">
              <w:marLeft w:val="0"/>
              <w:marRight w:val="0"/>
              <w:marTop w:val="0"/>
              <w:marBottom w:val="0"/>
              <w:divBdr>
                <w:top w:val="none" w:sz="0" w:space="0" w:color="auto"/>
                <w:left w:val="none" w:sz="0" w:space="0" w:color="auto"/>
                <w:bottom w:val="none" w:sz="0" w:space="0" w:color="auto"/>
                <w:right w:val="none" w:sz="0" w:space="0" w:color="auto"/>
              </w:divBdr>
              <w:divsChild>
                <w:div w:id="135025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273988">
      <w:bodyDiv w:val="1"/>
      <w:marLeft w:val="0"/>
      <w:marRight w:val="0"/>
      <w:marTop w:val="0"/>
      <w:marBottom w:val="0"/>
      <w:divBdr>
        <w:top w:val="none" w:sz="0" w:space="0" w:color="auto"/>
        <w:left w:val="none" w:sz="0" w:space="0" w:color="auto"/>
        <w:bottom w:val="none" w:sz="0" w:space="0" w:color="auto"/>
        <w:right w:val="none" w:sz="0" w:space="0" w:color="auto"/>
      </w:divBdr>
    </w:div>
    <w:div w:id="2121680050">
      <w:bodyDiv w:val="1"/>
      <w:marLeft w:val="0"/>
      <w:marRight w:val="0"/>
      <w:marTop w:val="0"/>
      <w:marBottom w:val="0"/>
      <w:divBdr>
        <w:top w:val="none" w:sz="0" w:space="0" w:color="auto"/>
        <w:left w:val="none" w:sz="0" w:space="0" w:color="auto"/>
        <w:bottom w:val="none" w:sz="0" w:space="0" w:color="auto"/>
        <w:right w:val="none" w:sz="0" w:space="0" w:color="auto"/>
      </w:divBdr>
      <w:divsChild>
        <w:div w:id="1765177499">
          <w:marLeft w:val="0"/>
          <w:marRight w:val="0"/>
          <w:marTop w:val="0"/>
          <w:marBottom w:val="0"/>
          <w:divBdr>
            <w:top w:val="none" w:sz="0" w:space="0" w:color="auto"/>
            <w:left w:val="none" w:sz="0" w:space="0" w:color="auto"/>
            <w:bottom w:val="none" w:sz="0" w:space="0" w:color="auto"/>
            <w:right w:val="none" w:sz="0" w:space="0" w:color="auto"/>
          </w:divBdr>
          <w:divsChild>
            <w:div w:id="7607801">
              <w:marLeft w:val="0"/>
              <w:marRight w:val="0"/>
              <w:marTop w:val="0"/>
              <w:marBottom w:val="0"/>
              <w:divBdr>
                <w:top w:val="none" w:sz="0" w:space="0" w:color="auto"/>
                <w:left w:val="none" w:sz="0" w:space="0" w:color="auto"/>
                <w:bottom w:val="none" w:sz="0" w:space="0" w:color="auto"/>
                <w:right w:val="none" w:sz="0" w:space="0" w:color="auto"/>
              </w:divBdr>
              <w:divsChild>
                <w:div w:id="1694527292">
                  <w:marLeft w:val="0"/>
                  <w:marRight w:val="0"/>
                  <w:marTop w:val="0"/>
                  <w:marBottom w:val="0"/>
                  <w:divBdr>
                    <w:top w:val="none" w:sz="0" w:space="0" w:color="auto"/>
                    <w:left w:val="none" w:sz="0" w:space="0" w:color="auto"/>
                    <w:bottom w:val="none" w:sz="0" w:space="0" w:color="auto"/>
                    <w:right w:val="none" w:sz="0" w:space="0" w:color="auto"/>
                  </w:divBdr>
                </w:div>
              </w:divsChild>
            </w:div>
            <w:div w:id="1116176288">
              <w:marLeft w:val="0"/>
              <w:marRight w:val="0"/>
              <w:marTop w:val="0"/>
              <w:marBottom w:val="0"/>
              <w:divBdr>
                <w:top w:val="none" w:sz="0" w:space="0" w:color="auto"/>
                <w:left w:val="none" w:sz="0" w:space="0" w:color="auto"/>
                <w:bottom w:val="none" w:sz="0" w:space="0" w:color="auto"/>
                <w:right w:val="none" w:sz="0" w:space="0" w:color="auto"/>
              </w:divBdr>
              <w:divsChild>
                <w:div w:id="2034377866">
                  <w:marLeft w:val="0"/>
                  <w:marRight w:val="0"/>
                  <w:marTop w:val="0"/>
                  <w:marBottom w:val="0"/>
                  <w:divBdr>
                    <w:top w:val="none" w:sz="0" w:space="0" w:color="auto"/>
                    <w:left w:val="none" w:sz="0" w:space="0" w:color="auto"/>
                    <w:bottom w:val="none" w:sz="0" w:space="0" w:color="auto"/>
                    <w:right w:val="none" w:sz="0" w:space="0" w:color="auto"/>
                  </w:divBdr>
                </w:div>
              </w:divsChild>
            </w:div>
            <w:div w:id="1072892013">
              <w:marLeft w:val="0"/>
              <w:marRight w:val="0"/>
              <w:marTop w:val="0"/>
              <w:marBottom w:val="0"/>
              <w:divBdr>
                <w:top w:val="none" w:sz="0" w:space="0" w:color="auto"/>
                <w:left w:val="none" w:sz="0" w:space="0" w:color="auto"/>
                <w:bottom w:val="none" w:sz="0" w:space="0" w:color="auto"/>
                <w:right w:val="none" w:sz="0" w:space="0" w:color="auto"/>
              </w:divBdr>
              <w:divsChild>
                <w:div w:id="1532182627">
                  <w:marLeft w:val="0"/>
                  <w:marRight w:val="0"/>
                  <w:marTop w:val="0"/>
                  <w:marBottom w:val="0"/>
                  <w:divBdr>
                    <w:top w:val="none" w:sz="0" w:space="0" w:color="auto"/>
                    <w:left w:val="none" w:sz="0" w:space="0" w:color="auto"/>
                    <w:bottom w:val="none" w:sz="0" w:space="0" w:color="auto"/>
                    <w:right w:val="none" w:sz="0" w:space="0" w:color="auto"/>
                  </w:divBdr>
                </w:div>
              </w:divsChild>
            </w:div>
            <w:div w:id="1830168975">
              <w:marLeft w:val="0"/>
              <w:marRight w:val="0"/>
              <w:marTop w:val="0"/>
              <w:marBottom w:val="0"/>
              <w:divBdr>
                <w:top w:val="none" w:sz="0" w:space="0" w:color="auto"/>
                <w:left w:val="none" w:sz="0" w:space="0" w:color="auto"/>
                <w:bottom w:val="none" w:sz="0" w:space="0" w:color="auto"/>
                <w:right w:val="none" w:sz="0" w:space="0" w:color="auto"/>
              </w:divBdr>
              <w:divsChild>
                <w:div w:id="1367363756">
                  <w:marLeft w:val="0"/>
                  <w:marRight w:val="0"/>
                  <w:marTop w:val="0"/>
                  <w:marBottom w:val="0"/>
                  <w:divBdr>
                    <w:top w:val="none" w:sz="0" w:space="0" w:color="auto"/>
                    <w:left w:val="none" w:sz="0" w:space="0" w:color="auto"/>
                    <w:bottom w:val="none" w:sz="0" w:space="0" w:color="auto"/>
                    <w:right w:val="none" w:sz="0" w:space="0" w:color="auto"/>
                  </w:divBdr>
                </w:div>
              </w:divsChild>
            </w:div>
            <w:div w:id="494996577">
              <w:marLeft w:val="0"/>
              <w:marRight w:val="0"/>
              <w:marTop w:val="0"/>
              <w:marBottom w:val="0"/>
              <w:divBdr>
                <w:top w:val="none" w:sz="0" w:space="0" w:color="auto"/>
                <w:left w:val="none" w:sz="0" w:space="0" w:color="auto"/>
                <w:bottom w:val="none" w:sz="0" w:space="0" w:color="auto"/>
                <w:right w:val="none" w:sz="0" w:space="0" w:color="auto"/>
              </w:divBdr>
              <w:divsChild>
                <w:div w:id="2024814977">
                  <w:marLeft w:val="0"/>
                  <w:marRight w:val="0"/>
                  <w:marTop w:val="0"/>
                  <w:marBottom w:val="0"/>
                  <w:divBdr>
                    <w:top w:val="none" w:sz="0" w:space="0" w:color="auto"/>
                    <w:left w:val="none" w:sz="0" w:space="0" w:color="auto"/>
                    <w:bottom w:val="none" w:sz="0" w:space="0" w:color="auto"/>
                    <w:right w:val="none" w:sz="0" w:space="0" w:color="auto"/>
                  </w:divBdr>
                </w:div>
              </w:divsChild>
            </w:div>
            <w:div w:id="1331519166">
              <w:marLeft w:val="0"/>
              <w:marRight w:val="0"/>
              <w:marTop w:val="0"/>
              <w:marBottom w:val="0"/>
              <w:divBdr>
                <w:top w:val="none" w:sz="0" w:space="0" w:color="auto"/>
                <w:left w:val="none" w:sz="0" w:space="0" w:color="auto"/>
                <w:bottom w:val="none" w:sz="0" w:space="0" w:color="auto"/>
                <w:right w:val="none" w:sz="0" w:space="0" w:color="auto"/>
              </w:divBdr>
              <w:divsChild>
                <w:div w:id="2120221882">
                  <w:marLeft w:val="0"/>
                  <w:marRight w:val="0"/>
                  <w:marTop w:val="0"/>
                  <w:marBottom w:val="0"/>
                  <w:divBdr>
                    <w:top w:val="none" w:sz="0" w:space="0" w:color="auto"/>
                    <w:left w:val="none" w:sz="0" w:space="0" w:color="auto"/>
                    <w:bottom w:val="none" w:sz="0" w:space="0" w:color="auto"/>
                    <w:right w:val="none" w:sz="0" w:space="0" w:color="auto"/>
                  </w:divBdr>
                </w:div>
              </w:divsChild>
            </w:div>
            <w:div w:id="1667857434">
              <w:marLeft w:val="0"/>
              <w:marRight w:val="0"/>
              <w:marTop w:val="0"/>
              <w:marBottom w:val="0"/>
              <w:divBdr>
                <w:top w:val="none" w:sz="0" w:space="0" w:color="auto"/>
                <w:left w:val="none" w:sz="0" w:space="0" w:color="auto"/>
                <w:bottom w:val="none" w:sz="0" w:space="0" w:color="auto"/>
                <w:right w:val="none" w:sz="0" w:space="0" w:color="auto"/>
              </w:divBdr>
              <w:divsChild>
                <w:div w:id="1004476040">
                  <w:marLeft w:val="0"/>
                  <w:marRight w:val="0"/>
                  <w:marTop w:val="0"/>
                  <w:marBottom w:val="0"/>
                  <w:divBdr>
                    <w:top w:val="none" w:sz="0" w:space="0" w:color="auto"/>
                    <w:left w:val="none" w:sz="0" w:space="0" w:color="auto"/>
                    <w:bottom w:val="none" w:sz="0" w:space="0" w:color="auto"/>
                    <w:right w:val="none" w:sz="0" w:space="0" w:color="auto"/>
                  </w:divBdr>
                </w:div>
              </w:divsChild>
            </w:div>
            <w:div w:id="913123877">
              <w:marLeft w:val="0"/>
              <w:marRight w:val="0"/>
              <w:marTop w:val="0"/>
              <w:marBottom w:val="0"/>
              <w:divBdr>
                <w:top w:val="none" w:sz="0" w:space="0" w:color="auto"/>
                <w:left w:val="none" w:sz="0" w:space="0" w:color="auto"/>
                <w:bottom w:val="none" w:sz="0" w:space="0" w:color="auto"/>
                <w:right w:val="none" w:sz="0" w:space="0" w:color="auto"/>
              </w:divBdr>
              <w:divsChild>
                <w:div w:id="801578304">
                  <w:marLeft w:val="0"/>
                  <w:marRight w:val="0"/>
                  <w:marTop w:val="0"/>
                  <w:marBottom w:val="0"/>
                  <w:divBdr>
                    <w:top w:val="none" w:sz="0" w:space="0" w:color="auto"/>
                    <w:left w:val="none" w:sz="0" w:space="0" w:color="auto"/>
                    <w:bottom w:val="none" w:sz="0" w:space="0" w:color="auto"/>
                    <w:right w:val="none" w:sz="0" w:space="0" w:color="auto"/>
                  </w:divBdr>
                </w:div>
              </w:divsChild>
            </w:div>
            <w:div w:id="470640310">
              <w:marLeft w:val="0"/>
              <w:marRight w:val="0"/>
              <w:marTop w:val="0"/>
              <w:marBottom w:val="0"/>
              <w:divBdr>
                <w:top w:val="none" w:sz="0" w:space="0" w:color="auto"/>
                <w:left w:val="none" w:sz="0" w:space="0" w:color="auto"/>
                <w:bottom w:val="none" w:sz="0" w:space="0" w:color="auto"/>
                <w:right w:val="none" w:sz="0" w:space="0" w:color="auto"/>
              </w:divBdr>
              <w:divsChild>
                <w:div w:id="1941528914">
                  <w:marLeft w:val="0"/>
                  <w:marRight w:val="0"/>
                  <w:marTop w:val="0"/>
                  <w:marBottom w:val="0"/>
                  <w:divBdr>
                    <w:top w:val="none" w:sz="0" w:space="0" w:color="auto"/>
                    <w:left w:val="none" w:sz="0" w:space="0" w:color="auto"/>
                    <w:bottom w:val="none" w:sz="0" w:space="0" w:color="auto"/>
                    <w:right w:val="none" w:sz="0" w:space="0" w:color="auto"/>
                  </w:divBdr>
                </w:div>
              </w:divsChild>
            </w:div>
            <w:div w:id="94371895">
              <w:marLeft w:val="0"/>
              <w:marRight w:val="0"/>
              <w:marTop w:val="0"/>
              <w:marBottom w:val="0"/>
              <w:divBdr>
                <w:top w:val="none" w:sz="0" w:space="0" w:color="auto"/>
                <w:left w:val="none" w:sz="0" w:space="0" w:color="auto"/>
                <w:bottom w:val="none" w:sz="0" w:space="0" w:color="auto"/>
                <w:right w:val="none" w:sz="0" w:space="0" w:color="auto"/>
              </w:divBdr>
              <w:divsChild>
                <w:div w:id="210651838">
                  <w:marLeft w:val="0"/>
                  <w:marRight w:val="0"/>
                  <w:marTop w:val="0"/>
                  <w:marBottom w:val="0"/>
                  <w:divBdr>
                    <w:top w:val="none" w:sz="0" w:space="0" w:color="auto"/>
                    <w:left w:val="none" w:sz="0" w:space="0" w:color="auto"/>
                    <w:bottom w:val="none" w:sz="0" w:space="0" w:color="auto"/>
                    <w:right w:val="none" w:sz="0" w:space="0" w:color="auto"/>
                  </w:divBdr>
                </w:div>
              </w:divsChild>
            </w:div>
            <w:div w:id="1366324155">
              <w:marLeft w:val="0"/>
              <w:marRight w:val="0"/>
              <w:marTop w:val="0"/>
              <w:marBottom w:val="0"/>
              <w:divBdr>
                <w:top w:val="none" w:sz="0" w:space="0" w:color="auto"/>
                <w:left w:val="none" w:sz="0" w:space="0" w:color="auto"/>
                <w:bottom w:val="none" w:sz="0" w:space="0" w:color="auto"/>
                <w:right w:val="none" w:sz="0" w:space="0" w:color="auto"/>
              </w:divBdr>
              <w:divsChild>
                <w:div w:id="852693652">
                  <w:marLeft w:val="0"/>
                  <w:marRight w:val="0"/>
                  <w:marTop w:val="0"/>
                  <w:marBottom w:val="0"/>
                  <w:divBdr>
                    <w:top w:val="none" w:sz="0" w:space="0" w:color="auto"/>
                    <w:left w:val="none" w:sz="0" w:space="0" w:color="auto"/>
                    <w:bottom w:val="none" w:sz="0" w:space="0" w:color="auto"/>
                    <w:right w:val="none" w:sz="0" w:space="0" w:color="auto"/>
                  </w:divBdr>
                </w:div>
              </w:divsChild>
            </w:div>
            <w:div w:id="1981230011">
              <w:marLeft w:val="0"/>
              <w:marRight w:val="0"/>
              <w:marTop w:val="0"/>
              <w:marBottom w:val="0"/>
              <w:divBdr>
                <w:top w:val="none" w:sz="0" w:space="0" w:color="auto"/>
                <w:left w:val="none" w:sz="0" w:space="0" w:color="auto"/>
                <w:bottom w:val="none" w:sz="0" w:space="0" w:color="auto"/>
                <w:right w:val="none" w:sz="0" w:space="0" w:color="auto"/>
              </w:divBdr>
              <w:divsChild>
                <w:div w:id="2108034182">
                  <w:marLeft w:val="0"/>
                  <w:marRight w:val="0"/>
                  <w:marTop w:val="0"/>
                  <w:marBottom w:val="0"/>
                  <w:divBdr>
                    <w:top w:val="none" w:sz="0" w:space="0" w:color="auto"/>
                    <w:left w:val="none" w:sz="0" w:space="0" w:color="auto"/>
                    <w:bottom w:val="none" w:sz="0" w:space="0" w:color="auto"/>
                    <w:right w:val="none" w:sz="0" w:space="0" w:color="auto"/>
                  </w:divBdr>
                </w:div>
              </w:divsChild>
            </w:div>
            <w:div w:id="109671332">
              <w:marLeft w:val="0"/>
              <w:marRight w:val="0"/>
              <w:marTop w:val="0"/>
              <w:marBottom w:val="0"/>
              <w:divBdr>
                <w:top w:val="none" w:sz="0" w:space="0" w:color="auto"/>
                <w:left w:val="none" w:sz="0" w:space="0" w:color="auto"/>
                <w:bottom w:val="none" w:sz="0" w:space="0" w:color="auto"/>
                <w:right w:val="none" w:sz="0" w:space="0" w:color="auto"/>
              </w:divBdr>
              <w:divsChild>
                <w:div w:id="901597923">
                  <w:marLeft w:val="0"/>
                  <w:marRight w:val="0"/>
                  <w:marTop w:val="0"/>
                  <w:marBottom w:val="0"/>
                  <w:divBdr>
                    <w:top w:val="none" w:sz="0" w:space="0" w:color="auto"/>
                    <w:left w:val="none" w:sz="0" w:space="0" w:color="auto"/>
                    <w:bottom w:val="none" w:sz="0" w:space="0" w:color="auto"/>
                    <w:right w:val="none" w:sz="0" w:space="0" w:color="auto"/>
                  </w:divBdr>
                </w:div>
              </w:divsChild>
            </w:div>
            <w:div w:id="158276326">
              <w:marLeft w:val="0"/>
              <w:marRight w:val="0"/>
              <w:marTop w:val="0"/>
              <w:marBottom w:val="0"/>
              <w:divBdr>
                <w:top w:val="none" w:sz="0" w:space="0" w:color="auto"/>
                <w:left w:val="none" w:sz="0" w:space="0" w:color="auto"/>
                <w:bottom w:val="none" w:sz="0" w:space="0" w:color="auto"/>
                <w:right w:val="none" w:sz="0" w:space="0" w:color="auto"/>
              </w:divBdr>
              <w:divsChild>
                <w:div w:id="78448377">
                  <w:marLeft w:val="0"/>
                  <w:marRight w:val="0"/>
                  <w:marTop w:val="0"/>
                  <w:marBottom w:val="0"/>
                  <w:divBdr>
                    <w:top w:val="none" w:sz="0" w:space="0" w:color="auto"/>
                    <w:left w:val="none" w:sz="0" w:space="0" w:color="auto"/>
                    <w:bottom w:val="none" w:sz="0" w:space="0" w:color="auto"/>
                    <w:right w:val="none" w:sz="0" w:space="0" w:color="auto"/>
                  </w:divBdr>
                </w:div>
              </w:divsChild>
            </w:div>
            <w:div w:id="1979726781">
              <w:marLeft w:val="0"/>
              <w:marRight w:val="0"/>
              <w:marTop w:val="0"/>
              <w:marBottom w:val="0"/>
              <w:divBdr>
                <w:top w:val="none" w:sz="0" w:space="0" w:color="auto"/>
                <w:left w:val="none" w:sz="0" w:space="0" w:color="auto"/>
                <w:bottom w:val="none" w:sz="0" w:space="0" w:color="auto"/>
                <w:right w:val="none" w:sz="0" w:space="0" w:color="auto"/>
              </w:divBdr>
              <w:divsChild>
                <w:div w:id="53492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9D87E7719CC4B4BA8918D131D0A3809" ma:contentTypeVersion="15" ma:contentTypeDescription="Create a new document." ma:contentTypeScope="" ma:versionID="0cd597434937156250b22eaa287b5e58">
  <xsd:schema xmlns:xsd="http://www.w3.org/2001/XMLSchema" xmlns:xs="http://www.w3.org/2001/XMLSchema" xmlns:p="http://schemas.microsoft.com/office/2006/metadata/properties" xmlns:ns1="http://schemas.microsoft.com/sharepoint/v3" xmlns:ns3="31b38a3e-62dd-4d4d-80f8-d6b2b8bebfd6" xmlns:ns4="b83cadc9-9099-45dd-b93e-19aa7aee0b9b" targetNamespace="http://schemas.microsoft.com/office/2006/metadata/properties" ma:root="true" ma:fieldsID="066be97a60e01e51a5d31abd6ccc8e56" ns1:_="" ns3:_="" ns4:_="">
    <xsd:import namespace="http://schemas.microsoft.com/sharepoint/v3"/>
    <xsd:import namespace="31b38a3e-62dd-4d4d-80f8-d6b2b8bebfd6"/>
    <xsd:import namespace="b83cadc9-9099-45dd-b93e-19aa7aee0b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b38a3e-62dd-4d4d-80f8-d6b2b8beb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83cadc9-9099-45dd-b93e-19aa7aee0b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309AB7-9112-4962-B82E-B34330B00090}">
  <ds:schemaRefs>
    <ds:schemaRef ds:uri="http://schemas.microsoft.com/sharepoint/v3/contenttype/forms"/>
  </ds:schemaRefs>
</ds:datastoreItem>
</file>

<file path=customXml/itemProps2.xml><?xml version="1.0" encoding="utf-8"?>
<ds:datastoreItem xmlns:ds="http://schemas.openxmlformats.org/officeDocument/2006/customXml" ds:itemID="{95439705-F734-4882-ABDE-D9D7AFF2E40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95F690A-3A42-44CC-BAC3-6578644C913E}">
  <ds:schemaRefs>
    <ds:schemaRef ds:uri="http://schemas.openxmlformats.org/officeDocument/2006/bibliography"/>
  </ds:schemaRefs>
</ds:datastoreItem>
</file>

<file path=customXml/itemProps4.xml><?xml version="1.0" encoding="utf-8"?>
<ds:datastoreItem xmlns:ds="http://schemas.openxmlformats.org/officeDocument/2006/customXml" ds:itemID="{CF7B47D1-F843-4011-A270-CB1AC9AB20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1b38a3e-62dd-4d4d-80f8-d6b2b8bebfd6"/>
    <ds:schemaRef ds:uri="b83cadc9-9099-45dd-b93e-19aa7aee0b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993</Words>
  <Characters>5665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Julie Coverley</dc:creator>
  <cp:lastModifiedBy>Alison Maynard</cp:lastModifiedBy>
  <cp:revision>2</cp:revision>
  <cp:lastPrinted>2019-09-20T10:54:00Z</cp:lastPrinted>
  <dcterms:created xsi:type="dcterms:W3CDTF">2021-01-13T11:27:00Z</dcterms:created>
  <dcterms:modified xsi:type="dcterms:W3CDTF">2021-01-13T11:27:00Z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0x010100E9D87E7719CC4B4BA8918D131D0A3809</vt:lpwstr>
  </property>
</Properties>
</file>